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30" w:rsidRDefault="00F66A30">
      <w:pPr>
        <w:pStyle w:val="GZaglavie"/>
      </w:pPr>
      <w:r>
        <w:t>§</w:t>
      </w:r>
      <w:r w:rsidR="001F6D65">
        <w:rPr>
          <w:lang w:val="en-US"/>
        </w:rPr>
        <w:t xml:space="preserve"> 2</w:t>
      </w:r>
      <w:r>
        <w:t xml:space="preserve">. </w:t>
      </w:r>
      <w:r w:rsidR="001F6D65">
        <w:t>Най-голям общ делител и най-малко общо кратно</w:t>
      </w:r>
    </w:p>
    <w:p w:rsidR="00F70488" w:rsidRDefault="00F70488" w:rsidP="00F70488">
      <w:pPr>
        <w:pStyle w:val="GZadacha"/>
      </w:pPr>
    </w:p>
    <w:p w:rsidR="00F70488" w:rsidRPr="00F70488" w:rsidRDefault="00F70488" w:rsidP="00F70488">
      <w:pPr>
        <w:pStyle w:val="GZadacha"/>
      </w:pPr>
    </w:p>
    <w:p w:rsidR="00C31FC0" w:rsidRDefault="001F6D65" w:rsidP="009D320D">
      <w:pPr>
        <w:pStyle w:val="GZadacha"/>
      </w:pPr>
      <w:r>
        <w:t>Когато говорим за най-голям общ делител (</w:t>
      </w:r>
      <w:proofErr w:type="spellStart"/>
      <w:r>
        <w:t>НОД</w:t>
      </w:r>
      <w:proofErr w:type="spellEnd"/>
      <w:r>
        <w:t>) на няколко числа, ще считаме, че поне едно от числата е различно от нула, а когато говорим за най-малко общо кратно (НОК), ще считаме, че всичките числа са различни от нула.</w:t>
      </w:r>
    </w:p>
    <w:p w:rsidR="001F6D65" w:rsidRDefault="00B13735" w:rsidP="009D320D">
      <w:pPr>
        <w:pStyle w:val="GZadacha"/>
      </w:pPr>
      <w:r>
        <w:rPr>
          <w:b/>
        </w:rPr>
        <w:t>Определение.</w:t>
      </w:r>
      <w:r>
        <w:t xml:space="preserve"> Естественото число </w:t>
      </w:r>
      <w:r>
        <w:rPr>
          <w:i/>
          <w:lang w:val="en-US"/>
        </w:rPr>
        <w:t>d</w:t>
      </w:r>
      <w:r>
        <w:t xml:space="preserve"> ще наричаме </w:t>
      </w:r>
      <w:r>
        <w:rPr>
          <w:i/>
        </w:rPr>
        <w:t xml:space="preserve">най-голям общ делител на числата </w:t>
      </w:r>
      <w:r>
        <w:rPr>
          <w:i/>
          <w:lang w:val="en-US"/>
        </w:rPr>
        <w:t>a</w:t>
      </w:r>
      <w:r>
        <w:rPr>
          <w:i/>
        </w:rPr>
        <w:t xml:space="preserve"> и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(бележим </w:t>
      </w:r>
      <w:r w:rsidRPr="00B13735">
        <w:rPr>
          <w:position w:val="-10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pt" o:ole="">
            <v:imagedata r:id="rId6" o:title=""/>
          </v:shape>
          <o:OLEObject Type="Embed" ProgID="Equation.DSMT4" ShapeID="_x0000_i1025" DrawAspect="Content" ObjectID="_1481449909" r:id="rId7"/>
        </w:object>
      </w:r>
      <w:r>
        <w:t xml:space="preserve">), ако: </w:t>
      </w:r>
    </w:p>
    <w:p w:rsidR="00B13735" w:rsidRDefault="00B13735" w:rsidP="009D320D">
      <w:pPr>
        <w:pStyle w:val="GZadacha"/>
      </w:pPr>
      <w:r>
        <w:t xml:space="preserve">1) </w:t>
      </w:r>
      <w:r w:rsidRPr="00B13735">
        <w:rPr>
          <w:position w:val="-10"/>
        </w:rPr>
        <w:object w:dxaOrig="1080" w:dyaOrig="320">
          <v:shape id="_x0000_i1026" type="#_x0000_t75" style="width:54pt;height:16pt" o:ole="">
            <v:imagedata r:id="rId8" o:title=""/>
          </v:shape>
          <o:OLEObject Type="Embed" ProgID="Equation.DSMT4" ShapeID="_x0000_i1026" DrawAspect="Content" ObjectID="_1481449910" r:id="rId9"/>
        </w:object>
      </w:r>
      <w:r>
        <w:t>;</w:t>
      </w:r>
    </w:p>
    <w:p w:rsidR="00B13735" w:rsidRDefault="00B13735" w:rsidP="009D320D">
      <w:pPr>
        <w:pStyle w:val="GZadacha"/>
      </w:pPr>
      <w:r>
        <w:t xml:space="preserve">2) от </w:t>
      </w:r>
      <w:r w:rsidRPr="00B13735">
        <w:rPr>
          <w:position w:val="-12"/>
        </w:rPr>
        <w:object w:dxaOrig="1180" w:dyaOrig="360">
          <v:shape id="_x0000_i1027" type="#_x0000_t75" style="width:59pt;height:18pt" o:ole="">
            <v:imagedata r:id="rId10" o:title=""/>
          </v:shape>
          <o:OLEObject Type="Embed" ProgID="Equation.DSMT4" ShapeID="_x0000_i1027" DrawAspect="Content" ObjectID="_1481449911" r:id="rId11"/>
        </w:object>
      </w:r>
      <w:r>
        <w:t xml:space="preserve"> следва </w:t>
      </w:r>
      <w:r w:rsidRPr="00B13735">
        <w:rPr>
          <w:position w:val="-12"/>
        </w:rPr>
        <w:object w:dxaOrig="560" w:dyaOrig="360">
          <v:shape id="_x0000_i1028" type="#_x0000_t75" style="width:28pt;height:18pt" o:ole="">
            <v:imagedata r:id="rId12" o:title=""/>
          </v:shape>
          <o:OLEObject Type="Embed" ProgID="Equation.DSMT4" ShapeID="_x0000_i1028" DrawAspect="Content" ObjectID="_1481449912" r:id="rId13"/>
        </w:object>
      </w:r>
      <w:r>
        <w:t xml:space="preserve">. </w:t>
      </w:r>
    </w:p>
    <w:p w:rsidR="00B13735" w:rsidRDefault="00DB681C" w:rsidP="009D320D">
      <w:pPr>
        <w:pStyle w:val="GZadacha"/>
      </w:pPr>
      <w:r>
        <w:t xml:space="preserve">Съществуването на </w:t>
      </w:r>
      <w:proofErr w:type="spellStart"/>
      <w:r>
        <w:t>НОД</w:t>
      </w:r>
      <w:proofErr w:type="spellEnd"/>
      <w:r>
        <w:t xml:space="preserve"> на две числа се обезпечава от алгоритъма на Евклид, изложен по-долу. От пункт 2) на определението следва, че най-големият общ делител на две числа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е единствен и действително е най-големият измежду общите делители на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>.</w:t>
      </w:r>
    </w:p>
    <w:p w:rsidR="00B559EC" w:rsidRDefault="00B559EC" w:rsidP="009D320D">
      <w:pPr>
        <w:pStyle w:val="GZadacha"/>
      </w:pPr>
      <w:r>
        <w:rPr>
          <w:b/>
        </w:rPr>
        <w:t>Определение.</w:t>
      </w:r>
      <w:r>
        <w:t xml:space="preserve"> Числата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се наричат </w:t>
      </w:r>
      <w:r>
        <w:rPr>
          <w:i/>
        </w:rPr>
        <w:t>взаимно прости</w:t>
      </w:r>
      <w:r>
        <w:t xml:space="preserve">, ако </w:t>
      </w:r>
      <w:r w:rsidRPr="00B559EC">
        <w:rPr>
          <w:position w:val="-10"/>
        </w:rPr>
        <w:object w:dxaOrig="960" w:dyaOrig="320">
          <v:shape id="_x0000_i1029" type="#_x0000_t75" style="width:48pt;height:16pt" o:ole="">
            <v:imagedata r:id="rId14" o:title=""/>
          </v:shape>
          <o:OLEObject Type="Embed" ProgID="Equation.DSMT4" ShapeID="_x0000_i1029" DrawAspect="Content" ObjectID="_1481449913" r:id="rId15"/>
        </w:object>
      </w:r>
    </w:p>
    <w:p w:rsidR="00B559EC" w:rsidRDefault="00B508E5" w:rsidP="009D320D">
      <w:pPr>
        <w:pStyle w:val="GZadacha"/>
      </w:pPr>
      <w:r>
        <w:t xml:space="preserve">Ще изложим алгоритъма на Евклид, който е едновременно и доказателство за съществуването на </w:t>
      </w:r>
      <w:proofErr w:type="spellStart"/>
      <w:r>
        <w:t>НОД</w:t>
      </w:r>
      <w:proofErr w:type="spellEnd"/>
      <w:r>
        <w:t xml:space="preserve"> на две числа, и практическо правило за намирането му. </w:t>
      </w:r>
    </w:p>
    <w:p w:rsidR="00B508E5" w:rsidRDefault="00B508E5" w:rsidP="009D320D">
      <w:pPr>
        <w:pStyle w:val="GZadacha"/>
      </w:pPr>
      <w:r>
        <w:t xml:space="preserve">Ясно е, че </w:t>
      </w:r>
      <w:r w:rsidRPr="00B508E5">
        <w:rPr>
          <w:position w:val="-10"/>
        </w:rPr>
        <w:object w:dxaOrig="1579" w:dyaOrig="320">
          <v:shape id="_x0000_i1030" type="#_x0000_t75" style="width:79pt;height:16pt" o:ole="">
            <v:imagedata r:id="rId16" o:title=""/>
          </v:shape>
          <o:OLEObject Type="Embed" ProgID="Equation.DSMT4" ShapeID="_x0000_i1030" DrawAspect="Content" ObjectID="_1481449914" r:id="rId17"/>
        </w:object>
      </w:r>
      <w:r>
        <w:t xml:space="preserve">, ето защо ще считаме, че </w:t>
      </w:r>
      <w:r w:rsidRPr="00B508E5">
        <w:rPr>
          <w:position w:val="-10"/>
        </w:rPr>
        <w:object w:dxaOrig="1180" w:dyaOrig="320">
          <v:shape id="_x0000_i1031" type="#_x0000_t75" style="width:59pt;height:16pt" o:ole="">
            <v:imagedata r:id="rId18" o:title=""/>
          </v:shape>
          <o:OLEObject Type="Embed" ProgID="Equation.DSMT4" ShapeID="_x0000_i1031" DrawAspect="Content" ObjectID="_1481449915" r:id="rId19"/>
        </w:object>
      </w:r>
      <w:r>
        <w:t xml:space="preserve"> (ако едното от числата е равно на нула, то търсеният </w:t>
      </w:r>
      <w:proofErr w:type="spellStart"/>
      <w:r>
        <w:t>НОД</w:t>
      </w:r>
      <w:proofErr w:type="spellEnd"/>
      <w:r>
        <w:t xml:space="preserve"> съвпада с другото число и случаят е неинтересен). </w:t>
      </w:r>
    </w:p>
    <w:p w:rsidR="00B508E5" w:rsidRDefault="00AC18DB" w:rsidP="009D320D">
      <w:pPr>
        <w:pStyle w:val="GZadacha"/>
      </w:pPr>
      <w:r>
        <w:t xml:space="preserve">Нека </w:t>
      </w:r>
    </w:p>
    <w:p w:rsidR="00AC18DB" w:rsidRDefault="00AC18DB" w:rsidP="00AC18DB">
      <w:pPr>
        <w:pStyle w:val="GZadacha"/>
        <w:jc w:val="right"/>
        <w:rPr>
          <w:lang w:val="en-US"/>
        </w:rPr>
      </w:pPr>
      <w:r w:rsidRPr="00AC18DB">
        <w:rPr>
          <w:position w:val="-12"/>
        </w:rPr>
        <w:object w:dxaOrig="2140" w:dyaOrig="360">
          <v:shape id="_x0000_i1032" type="#_x0000_t75" style="width:107pt;height:18pt" o:ole="">
            <v:imagedata r:id="rId20" o:title=""/>
          </v:shape>
          <o:OLEObject Type="Embed" ProgID="Equation.DSMT4" ShapeID="_x0000_i1032" DrawAspect="Content" ObjectID="_1481449916" r:id="rId21"/>
        </w:object>
      </w:r>
      <w:r>
        <w:t>.</w:t>
      </w:r>
      <w:r>
        <w:rPr>
          <w:lang w:val="en-US"/>
        </w:rPr>
        <w:t xml:space="preserve">                                         (1)</w:t>
      </w:r>
    </w:p>
    <w:p w:rsidR="00AC18DB" w:rsidRDefault="00AC18DB" w:rsidP="00AC18DB">
      <w:pPr>
        <w:pStyle w:val="GZadacha2-red"/>
      </w:pPr>
      <w:r>
        <w:t xml:space="preserve">Ако </w:t>
      </w:r>
      <w:r w:rsidRPr="00AC18DB">
        <w:rPr>
          <w:position w:val="-12"/>
        </w:rPr>
        <w:object w:dxaOrig="580" w:dyaOrig="360">
          <v:shape id="_x0000_i1033" type="#_x0000_t75" style="width:29pt;height:18pt" o:ole="">
            <v:imagedata r:id="rId22" o:title=""/>
          </v:shape>
          <o:OLEObject Type="Embed" ProgID="Equation.DSMT4" ShapeID="_x0000_i1033" DrawAspect="Content" ObjectID="_1481449917" r:id="rId23"/>
        </w:object>
      </w:r>
      <w:r>
        <w:t xml:space="preserve">, нека </w:t>
      </w:r>
    </w:p>
    <w:p w:rsidR="00AC18DB" w:rsidRDefault="00AC18DB" w:rsidP="00AC18DB">
      <w:pPr>
        <w:pStyle w:val="GZadacha2-red"/>
        <w:jc w:val="right"/>
      </w:pPr>
      <w:r w:rsidRPr="00AC18DB">
        <w:rPr>
          <w:position w:val="-12"/>
        </w:rPr>
        <w:object w:dxaOrig="2240" w:dyaOrig="360">
          <v:shape id="_x0000_i1034" type="#_x0000_t75" style="width:112pt;height:18pt" o:ole="">
            <v:imagedata r:id="rId24" o:title=""/>
          </v:shape>
          <o:OLEObject Type="Embed" ProgID="Equation.DSMT4" ShapeID="_x0000_i1034" DrawAspect="Content" ObjectID="_1481449918" r:id="rId25"/>
        </w:object>
      </w:r>
      <w:r>
        <w:t>.                                        (2)</w:t>
      </w:r>
    </w:p>
    <w:p w:rsidR="00AC18DB" w:rsidRDefault="00AC18DB" w:rsidP="00AC18DB">
      <w:pPr>
        <w:pStyle w:val="GZadacha2-red"/>
      </w:pPr>
      <w:r>
        <w:t xml:space="preserve">Ако и </w:t>
      </w:r>
      <w:r w:rsidRPr="00AC18DB">
        <w:rPr>
          <w:position w:val="-12"/>
        </w:rPr>
        <w:object w:dxaOrig="600" w:dyaOrig="360">
          <v:shape id="_x0000_i1035" type="#_x0000_t75" style="width:30pt;height:18pt" o:ole="">
            <v:imagedata r:id="rId26" o:title=""/>
          </v:shape>
          <o:OLEObject Type="Embed" ProgID="Equation.DSMT4" ShapeID="_x0000_i1035" DrawAspect="Content" ObjectID="_1481449919" r:id="rId27"/>
        </w:object>
      </w:r>
      <w:r>
        <w:t xml:space="preserve">, нека </w:t>
      </w:r>
    </w:p>
    <w:p w:rsidR="00AC18DB" w:rsidRDefault="00AC18DB" w:rsidP="00AC18DB">
      <w:pPr>
        <w:pStyle w:val="GZadacha2-red"/>
        <w:jc w:val="right"/>
      </w:pPr>
      <w:r w:rsidRPr="00AC18DB">
        <w:rPr>
          <w:position w:val="-12"/>
        </w:rPr>
        <w:object w:dxaOrig="2280" w:dyaOrig="360">
          <v:shape id="_x0000_i1036" type="#_x0000_t75" style="width:114pt;height:18pt" o:ole="">
            <v:imagedata r:id="rId28" o:title=""/>
          </v:shape>
          <o:OLEObject Type="Embed" ProgID="Equation.DSMT4" ShapeID="_x0000_i1036" DrawAspect="Content" ObjectID="_1481449920" r:id="rId29"/>
        </w:object>
      </w:r>
      <w:r>
        <w:t>.                                       (3)</w:t>
      </w:r>
    </w:p>
    <w:p w:rsidR="00AC18DB" w:rsidRDefault="00D80522" w:rsidP="00AC18DB">
      <w:pPr>
        <w:pStyle w:val="GZadacha2-red"/>
      </w:pPr>
      <w:r>
        <w:t xml:space="preserve">(Правилото е: "всеки получен остатък делим на следващия".) Тъй като </w:t>
      </w:r>
      <w:r w:rsidRPr="00D80522">
        <w:rPr>
          <w:position w:val="-12"/>
        </w:rPr>
        <w:object w:dxaOrig="1780" w:dyaOrig="360">
          <v:shape id="_x0000_i1037" type="#_x0000_t75" style="width:89pt;height:18pt" o:ole="">
            <v:imagedata r:id="rId30" o:title=""/>
          </v:shape>
          <o:OLEObject Type="Embed" ProgID="Equation.DSMT4" ShapeID="_x0000_i1037" DrawAspect="Content" ObjectID="_1481449921" r:id="rId31"/>
        </w:object>
      </w:r>
      <w:r>
        <w:t xml:space="preserve">, този процес не може да бъде безкраен и след краен брой стъпки ще получим нулев остатък. Нека например </w:t>
      </w:r>
      <w:r w:rsidRPr="00D80522">
        <w:rPr>
          <w:position w:val="-12"/>
        </w:rPr>
        <w:object w:dxaOrig="600" w:dyaOrig="360">
          <v:shape id="_x0000_i1038" type="#_x0000_t75" style="width:30pt;height:18pt" o:ole="">
            <v:imagedata r:id="rId32" o:title=""/>
          </v:shape>
          <o:OLEObject Type="Embed" ProgID="Equation.DSMT4" ShapeID="_x0000_i1038" DrawAspect="Content" ObjectID="_1481449922" r:id="rId33"/>
        </w:object>
      </w:r>
      <w:r>
        <w:t xml:space="preserve">, т.е. </w:t>
      </w:r>
    </w:p>
    <w:p w:rsidR="00D80522" w:rsidRDefault="00D80522" w:rsidP="00D80522">
      <w:pPr>
        <w:pStyle w:val="GZadacha2-red"/>
        <w:jc w:val="right"/>
      </w:pPr>
      <w:r w:rsidRPr="00D80522">
        <w:rPr>
          <w:position w:val="-12"/>
        </w:rPr>
        <w:object w:dxaOrig="820" w:dyaOrig="360">
          <v:shape id="_x0000_i1039" type="#_x0000_t75" style="width:41pt;height:18pt" o:ole="">
            <v:imagedata r:id="rId34" o:title=""/>
          </v:shape>
          <o:OLEObject Type="Embed" ProgID="Equation.DSMT4" ShapeID="_x0000_i1039" DrawAspect="Content" ObjectID="_1481449923" r:id="rId35"/>
        </w:object>
      </w:r>
      <w:r>
        <w:t xml:space="preserve">                                                  (4)</w:t>
      </w:r>
    </w:p>
    <w:p w:rsidR="00D80522" w:rsidRDefault="00D80522" w:rsidP="00AC18DB">
      <w:pPr>
        <w:pStyle w:val="GZadacha2-red"/>
      </w:pPr>
      <w:r>
        <w:lastRenderedPageBreak/>
        <w:t>(в общия случа</w:t>
      </w:r>
      <w:r w:rsidR="00CB2533">
        <w:t>й разсъжденията са същите). Ще п</w:t>
      </w:r>
      <w:r>
        <w:t xml:space="preserve">окажем, че последният ненулев остатък, в случая </w:t>
      </w:r>
      <w:r w:rsidRPr="00D80522">
        <w:rPr>
          <w:position w:val="-12"/>
        </w:rPr>
        <w:object w:dxaOrig="220" w:dyaOrig="360">
          <v:shape id="_x0000_i1040" type="#_x0000_t75" style="width:11pt;height:18pt" o:ole="">
            <v:imagedata r:id="rId36" o:title=""/>
          </v:shape>
          <o:OLEObject Type="Embed" ProgID="Equation.DSMT4" ShapeID="_x0000_i1040" DrawAspect="Content" ObjectID="_1481449924" r:id="rId37"/>
        </w:object>
      </w:r>
      <w:r>
        <w:t xml:space="preserve">, е най-големият общ делител на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(ако още </w:t>
      </w:r>
      <w:r w:rsidRPr="00D80522">
        <w:rPr>
          <w:position w:val="-12"/>
        </w:rPr>
        <w:object w:dxaOrig="580" w:dyaOrig="360">
          <v:shape id="_x0000_i1041" type="#_x0000_t75" style="width:29pt;height:18pt" o:ole="">
            <v:imagedata r:id="rId38" o:title=""/>
          </v:shape>
          <o:OLEObject Type="Embed" ProgID="Equation.DSMT4" ShapeID="_x0000_i1041" DrawAspect="Content" ObjectID="_1481449925" r:id="rId39"/>
        </w:object>
      </w:r>
      <w:r>
        <w:t xml:space="preserve">, т.е. </w:t>
      </w:r>
      <w:r w:rsidRPr="00D80522">
        <w:rPr>
          <w:position w:val="-10"/>
        </w:rPr>
        <w:object w:dxaOrig="440" w:dyaOrig="320">
          <v:shape id="_x0000_i1042" type="#_x0000_t75" style="width:22pt;height:16pt" o:ole="">
            <v:imagedata r:id="rId40" o:title=""/>
          </v:shape>
          <o:OLEObject Type="Embed" ProgID="Equation.DSMT4" ShapeID="_x0000_i1042" DrawAspect="Content" ObjectID="_1481449926" r:id="rId41"/>
        </w:object>
      </w:r>
      <w:r>
        <w:t xml:space="preserve">, то </w:t>
      </w:r>
      <w:r w:rsidRPr="00D80522">
        <w:rPr>
          <w:position w:val="-10"/>
        </w:rPr>
        <w:object w:dxaOrig="920" w:dyaOrig="320">
          <v:shape id="_x0000_i1043" type="#_x0000_t75" style="width:46pt;height:16pt" o:ole="">
            <v:imagedata r:id="rId42" o:title=""/>
          </v:shape>
          <o:OLEObject Type="Embed" ProgID="Equation.DSMT4" ShapeID="_x0000_i1043" DrawAspect="Content" ObjectID="_1481449927" r:id="rId43"/>
        </w:object>
      </w:r>
      <w:r>
        <w:t xml:space="preserve">). </w:t>
      </w:r>
      <w:r w:rsidR="001C55E8">
        <w:t xml:space="preserve">Действително, равенството (4) означава, че </w:t>
      </w:r>
      <w:r w:rsidR="001C55E8" w:rsidRPr="001C55E8">
        <w:rPr>
          <w:position w:val="-12"/>
        </w:rPr>
        <w:object w:dxaOrig="499" w:dyaOrig="360">
          <v:shape id="_x0000_i1044" type="#_x0000_t75" style="width:25pt;height:18pt" o:ole="">
            <v:imagedata r:id="rId44" o:title=""/>
          </v:shape>
          <o:OLEObject Type="Embed" ProgID="Equation.DSMT4" ShapeID="_x0000_i1044" DrawAspect="Content" ObjectID="_1481449928" r:id="rId45"/>
        </w:object>
      </w:r>
      <w:r w:rsidR="001C55E8">
        <w:t xml:space="preserve">. Сега от (3) следва </w:t>
      </w:r>
      <w:r w:rsidR="001C55E8" w:rsidRPr="001C55E8">
        <w:rPr>
          <w:position w:val="-12"/>
        </w:rPr>
        <w:object w:dxaOrig="480" w:dyaOrig="360">
          <v:shape id="_x0000_i1045" type="#_x0000_t75" style="width:24pt;height:18pt" o:ole="">
            <v:imagedata r:id="rId46" o:title=""/>
          </v:shape>
          <o:OLEObject Type="Embed" ProgID="Equation.DSMT4" ShapeID="_x0000_i1045" DrawAspect="Content" ObjectID="_1481449929" r:id="rId47"/>
        </w:object>
      </w:r>
      <w:r w:rsidR="001C55E8">
        <w:t xml:space="preserve">. По-нататък, от (2) получаваме </w:t>
      </w:r>
      <w:r w:rsidR="001C55E8" w:rsidRPr="001C55E8">
        <w:rPr>
          <w:position w:val="-12"/>
        </w:rPr>
        <w:object w:dxaOrig="480" w:dyaOrig="360">
          <v:shape id="_x0000_i1046" type="#_x0000_t75" style="width:24pt;height:18pt" o:ole="">
            <v:imagedata r:id="rId48" o:title=""/>
          </v:shape>
          <o:OLEObject Type="Embed" ProgID="Equation.DSMT4" ShapeID="_x0000_i1046" DrawAspect="Content" ObjectID="_1481449930" r:id="rId49"/>
        </w:object>
      </w:r>
      <w:r w:rsidR="001C55E8">
        <w:t xml:space="preserve"> и накрая от (1) следва </w:t>
      </w:r>
      <w:r w:rsidR="001C55E8" w:rsidRPr="001C55E8">
        <w:rPr>
          <w:position w:val="-12"/>
        </w:rPr>
        <w:object w:dxaOrig="499" w:dyaOrig="360">
          <v:shape id="_x0000_i1047" type="#_x0000_t75" style="width:25pt;height:18pt" o:ole="">
            <v:imagedata r:id="rId50" o:title=""/>
          </v:shape>
          <o:OLEObject Type="Embed" ProgID="Equation.DSMT4" ShapeID="_x0000_i1047" DrawAspect="Content" ObjectID="_1481449931" r:id="rId51"/>
        </w:object>
      </w:r>
      <w:r w:rsidR="001C55E8">
        <w:t xml:space="preserve">. Така разчитането на равенствата от (1) до (4) отзад напред показва, че </w:t>
      </w:r>
      <w:r w:rsidR="00A10E6C" w:rsidRPr="00A10E6C">
        <w:rPr>
          <w:position w:val="-12"/>
        </w:rPr>
        <w:object w:dxaOrig="1100" w:dyaOrig="360">
          <v:shape id="_x0000_i1048" type="#_x0000_t75" style="width:55pt;height:18pt" o:ole="">
            <v:imagedata r:id="rId52" o:title=""/>
          </v:shape>
          <o:OLEObject Type="Embed" ProgID="Equation.DSMT4" ShapeID="_x0000_i1048" DrawAspect="Content" ObjectID="_1481449932" r:id="rId53"/>
        </w:object>
      </w:r>
      <w:r w:rsidR="00A10E6C">
        <w:t xml:space="preserve">. Нека сега </w:t>
      </w:r>
      <w:r w:rsidR="00A10E6C" w:rsidRPr="00A10E6C">
        <w:rPr>
          <w:position w:val="-12"/>
        </w:rPr>
        <w:object w:dxaOrig="1140" w:dyaOrig="360">
          <v:shape id="_x0000_i1049" type="#_x0000_t75" style="width:57pt;height:18pt" o:ole="">
            <v:imagedata r:id="rId54" o:title=""/>
          </v:shape>
          <o:OLEObject Type="Embed" ProgID="Equation.DSMT4" ShapeID="_x0000_i1049" DrawAspect="Content" ObjectID="_1481449933" r:id="rId55"/>
        </w:object>
      </w:r>
      <w:r w:rsidR="00A10E6C">
        <w:t xml:space="preserve">. Тогава </w:t>
      </w:r>
      <w:r w:rsidR="00A10E6C" w:rsidRPr="00A10E6C">
        <w:rPr>
          <w:position w:val="-12"/>
        </w:rPr>
        <w:object w:dxaOrig="520" w:dyaOrig="360">
          <v:shape id="_x0000_i1050" type="#_x0000_t75" style="width:26pt;height:18pt" o:ole="">
            <v:imagedata r:id="rId56" o:title=""/>
          </v:shape>
          <o:OLEObject Type="Embed" ProgID="Equation.DSMT4" ShapeID="_x0000_i1050" DrawAspect="Content" ObjectID="_1481449934" r:id="rId57"/>
        </w:object>
      </w:r>
      <w:r w:rsidR="00A10E6C">
        <w:t xml:space="preserve"> (от (1)), </w:t>
      </w:r>
      <w:r w:rsidR="00A10E6C" w:rsidRPr="00A10E6C">
        <w:rPr>
          <w:position w:val="-12"/>
        </w:rPr>
        <w:object w:dxaOrig="560" w:dyaOrig="360">
          <v:shape id="_x0000_i1051" type="#_x0000_t75" style="width:28pt;height:18pt" o:ole="">
            <v:imagedata r:id="rId58" o:title=""/>
          </v:shape>
          <o:OLEObject Type="Embed" ProgID="Equation.DSMT4" ShapeID="_x0000_i1051" DrawAspect="Content" ObjectID="_1481449935" r:id="rId59"/>
        </w:object>
      </w:r>
      <w:r w:rsidR="00A10E6C">
        <w:t xml:space="preserve"> (от</w:t>
      </w:r>
      <w:r w:rsidR="00A97854">
        <w:t xml:space="preserve"> </w:t>
      </w:r>
      <w:r w:rsidR="00A10E6C">
        <w:t xml:space="preserve">(2)) и накрая </w:t>
      </w:r>
      <w:r w:rsidR="00A10E6C" w:rsidRPr="00A10E6C">
        <w:rPr>
          <w:position w:val="-12"/>
        </w:rPr>
        <w:object w:dxaOrig="540" w:dyaOrig="360">
          <v:shape id="_x0000_i1052" type="#_x0000_t75" style="width:27pt;height:18pt" o:ole="">
            <v:imagedata r:id="rId60" o:title=""/>
          </v:shape>
          <o:OLEObject Type="Embed" ProgID="Equation.DSMT4" ShapeID="_x0000_i1052" DrawAspect="Content" ObjectID="_1481449936" r:id="rId61"/>
        </w:object>
      </w:r>
      <w:r w:rsidR="00A10E6C">
        <w:t xml:space="preserve"> (от</w:t>
      </w:r>
      <w:r w:rsidR="00A97854">
        <w:t xml:space="preserve"> </w:t>
      </w:r>
      <w:r w:rsidR="00A10E6C">
        <w:t xml:space="preserve">(3)). Така разчитането на равенствата от (1) до (3) отпред назад показва, че е изпълнено и второто условие от определението за </w:t>
      </w:r>
      <w:proofErr w:type="spellStart"/>
      <w:r w:rsidR="00A10E6C">
        <w:t>НОД</w:t>
      </w:r>
      <w:proofErr w:type="spellEnd"/>
      <w:r w:rsidR="00A10E6C">
        <w:t xml:space="preserve">. Следователно </w:t>
      </w:r>
      <w:r w:rsidR="00A10E6C" w:rsidRPr="00A10E6C">
        <w:rPr>
          <w:position w:val="-12"/>
        </w:rPr>
        <w:object w:dxaOrig="960" w:dyaOrig="360">
          <v:shape id="_x0000_i1053" type="#_x0000_t75" style="width:48pt;height:18pt" o:ole="">
            <v:imagedata r:id="rId62" o:title=""/>
          </v:shape>
          <o:OLEObject Type="Embed" ProgID="Equation.DSMT4" ShapeID="_x0000_i1053" DrawAspect="Content" ObjectID="_1481449937" r:id="rId63"/>
        </w:object>
      </w:r>
      <w:r w:rsidR="00A10E6C">
        <w:t xml:space="preserve">. </w:t>
      </w:r>
    </w:p>
    <w:p w:rsidR="0048647E" w:rsidRDefault="0051573E" w:rsidP="0048647E">
      <w:pPr>
        <w:pStyle w:val="GZadacha"/>
        <w:rPr>
          <w:i/>
        </w:rPr>
      </w:pPr>
      <w:r>
        <w:rPr>
          <w:b/>
        </w:rPr>
        <w:t xml:space="preserve">Твърдение 2.1 (тъждество на </w:t>
      </w:r>
      <w:proofErr w:type="spellStart"/>
      <w:r>
        <w:rPr>
          <w:b/>
        </w:rPr>
        <w:t>Безу</w:t>
      </w:r>
      <w:proofErr w:type="spellEnd"/>
      <w:r>
        <w:rPr>
          <w:b/>
        </w:rPr>
        <w:t>).</w:t>
      </w:r>
      <w:r>
        <w:t xml:space="preserve"> </w:t>
      </w:r>
      <w:r>
        <w:rPr>
          <w:i/>
        </w:rPr>
        <w:t xml:space="preserve">Ако </w:t>
      </w:r>
      <w:r w:rsidRPr="0051573E">
        <w:rPr>
          <w:i/>
          <w:position w:val="-10"/>
        </w:rPr>
        <w:object w:dxaOrig="960" w:dyaOrig="320">
          <v:shape id="_x0000_i1054" type="#_x0000_t75" style="width:48pt;height:16pt" o:ole="">
            <v:imagedata r:id="rId64" o:title=""/>
          </v:shape>
          <o:OLEObject Type="Embed" ProgID="Equation.DSMT4" ShapeID="_x0000_i1054" DrawAspect="Content" ObjectID="_1481449938" r:id="rId65"/>
        </w:object>
      </w:r>
      <w:r>
        <w:rPr>
          <w:i/>
        </w:rPr>
        <w:t xml:space="preserve">, съществуват числа </w:t>
      </w:r>
      <w:r>
        <w:rPr>
          <w:i/>
          <w:lang w:val="en-US"/>
        </w:rPr>
        <w:t>u</w:t>
      </w:r>
      <w:r w:rsidR="00A97854">
        <w:rPr>
          <w:i/>
        </w:rPr>
        <w:t>,</w:t>
      </w:r>
      <w:r>
        <w:rPr>
          <w:i/>
        </w:rPr>
        <w:t xml:space="preserve"> </w:t>
      </w:r>
      <w:r>
        <w:rPr>
          <w:i/>
          <w:lang w:val="en-US"/>
        </w:rPr>
        <w:t>v</w:t>
      </w:r>
      <w:r>
        <w:rPr>
          <w:i/>
        </w:rPr>
        <w:t xml:space="preserve">, такива че </w:t>
      </w:r>
      <w:r w:rsidRPr="0051573E">
        <w:rPr>
          <w:i/>
          <w:position w:val="-6"/>
        </w:rPr>
        <w:object w:dxaOrig="1140" w:dyaOrig="279">
          <v:shape id="_x0000_i1055" type="#_x0000_t75" style="width:57pt;height:14pt" o:ole="">
            <v:imagedata r:id="rId66" o:title=""/>
          </v:shape>
          <o:OLEObject Type="Embed" ProgID="Equation.DSMT4" ShapeID="_x0000_i1055" DrawAspect="Content" ObjectID="_1481449939" r:id="rId67"/>
        </w:object>
      </w:r>
      <w:r>
        <w:rPr>
          <w:i/>
        </w:rPr>
        <w:t xml:space="preserve">. При това </w:t>
      </w:r>
      <w:r w:rsidRPr="0051573E">
        <w:rPr>
          <w:i/>
          <w:position w:val="-10"/>
        </w:rPr>
        <w:object w:dxaOrig="880" w:dyaOrig="320">
          <v:shape id="_x0000_i1056" type="#_x0000_t75" style="width:44pt;height:16pt" o:ole="">
            <v:imagedata r:id="rId68" o:title=""/>
          </v:shape>
          <o:OLEObject Type="Embed" ProgID="Equation.DSMT4" ShapeID="_x0000_i1056" DrawAspect="Content" ObjectID="_1481449940" r:id="rId69"/>
        </w:object>
      </w:r>
      <w:r>
        <w:rPr>
          <w:i/>
        </w:rPr>
        <w:t>.</w:t>
      </w:r>
    </w:p>
    <w:p w:rsidR="0051573E" w:rsidRDefault="0051573E" w:rsidP="0048647E">
      <w:pPr>
        <w:pStyle w:val="GZadacha"/>
      </w:pPr>
      <w:r>
        <w:rPr>
          <w:i/>
        </w:rPr>
        <w:t>Доказателство.</w:t>
      </w:r>
      <w:r>
        <w:t xml:space="preserve"> От равенството (3) от алгоритъма на Евклид изразяваме първо </w:t>
      </w:r>
      <w:r w:rsidRPr="0051573E">
        <w:rPr>
          <w:position w:val="-12"/>
        </w:rPr>
        <w:object w:dxaOrig="600" w:dyaOrig="360">
          <v:shape id="_x0000_i1057" type="#_x0000_t75" style="width:30pt;height:18pt" o:ole="">
            <v:imagedata r:id="rId70" o:title=""/>
          </v:shape>
          <o:OLEObject Type="Embed" ProgID="Equation.DSMT4" ShapeID="_x0000_i1057" DrawAspect="Content" ObjectID="_1481449941" r:id="rId71"/>
        </w:object>
      </w:r>
      <w:r>
        <w:t xml:space="preserve"> чрез </w:t>
      </w:r>
      <w:r w:rsidRPr="0051573E">
        <w:rPr>
          <w:position w:val="-12"/>
        </w:rPr>
        <w:object w:dxaOrig="220" w:dyaOrig="360">
          <v:shape id="_x0000_i1058" type="#_x0000_t75" style="width:11pt;height:18pt" o:ole="">
            <v:imagedata r:id="rId72" o:title=""/>
          </v:shape>
          <o:OLEObject Type="Embed" ProgID="Equation.DSMT4" ShapeID="_x0000_i1058" DrawAspect="Content" ObjectID="_1481449942" r:id="rId73"/>
        </w:object>
      </w:r>
      <w:r>
        <w:t xml:space="preserve"> и </w:t>
      </w:r>
      <w:r w:rsidRPr="0051573E">
        <w:rPr>
          <w:position w:val="-12"/>
        </w:rPr>
        <w:object w:dxaOrig="200" w:dyaOrig="360">
          <v:shape id="_x0000_i1059" type="#_x0000_t75" style="width:10pt;height:18pt" o:ole="">
            <v:imagedata r:id="rId74" o:title=""/>
          </v:shape>
          <o:OLEObject Type="Embed" ProgID="Equation.DSMT4" ShapeID="_x0000_i1059" DrawAspect="Content" ObjectID="_1481449943" r:id="rId75"/>
        </w:object>
      </w:r>
      <w:r>
        <w:t>, после (от</w:t>
      </w:r>
      <w:r w:rsidR="00A97854">
        <w:t xml:space="preserve"> </w:t>
      </w:r>
      <w:r>
        <w:t xml:space="preserve">(2)) изразяваме </w:t>
      </w:r>
      <w:r w:rsidRPr="0051573E">
        <w:rPr>
          <w:position w:val="-12"/>
        </w:rPr>
        <w:object w:dxaOrig="220" w:dyaOrig="360">
          <v:shape id="_x0000_i1060" type="#_x0000_t75" style="width:11pt;height:18pt" o:ole="">
            <v:imagedata r:id="rId72" o:title=""/>
          </v:shape>
          <o:OLEObject Type="Embed" ProgID="Equation.DSMT4" ShapeID="_x0000_i1060" DrawAspect="Content" ObjectID="_1481449944" r:id="rId76"/>
        </w:object>
      </w:r>
      <w:r>
        <w:t xml:space="preserve"> чрез </w:t>
      </w:r>
      <w:r w:rsidRPr="0051573E">
        <w:rPr>
          <w:position w:val="-12"/>
        </w:rPr>
        <w:object w:dxaOrig="200" w:dyaOrig="360">
          <v:shape id="_x0000_i1061" type="#_x0000_t75" style="width:10pt;height:18pt" o:ole="">
            <v:imagedata r:id="rId74" o:title=""/>
          </v:shape>
          <o:OLEObject Type="Embed" ProgID="Equation.DSMT4" ShapeID="_x0000_i1061" DrawAspect="Content" ObjectID="_1481449945" r:id="rId77"/>
        </w:object>
      </w:r>
      <w:r>
        <w:t xml:space="preserve"> и </w:t>
      </w:r>
      <w:r>
        <w:rPr>
          <w:i/>
          <w:lang w:val="en-US"/>
        </w:rPr>
        <w:t>b</w:t>
      </w:r>
      <w:r>
        <w:t xml:space="preserve"> и накрая (от</w:t>
      </w:r>
      <w:r w:rsidR="00A97854">
        <w:t xml:space="preserve"> </w:t>
      </w:r>
      <w:r>
        <w:t xml:space="preserve">(1)) изразяваме </w:t>
      </w:r>
      <w:r w:rsidRPr="0051573E">
        <w:rPr>
          <w:position w:val="-12"/>
        </w:rPr>
        <w:object w:dxaOrig="200" w:dyaOrig="360">
          <v:shape id="_x0000_i1062" type="#_x0000_t75" style="width:10pt;height:18pt" o:ole="">
            <v:imagedata r:id="rId74" o:title=""/>
          </v:shape>
          <o:OLEObject Type="Embed" ProgID="Equation.DSMT4" ShapeID="_x0000_i1062" DrawAspect="Content" ObjectID="_1481449946" r:id="rId78"/>
        </w:object>
      </w:r>
      <w:r>
        <w:t xml:space="preserve"> чрез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. Окончателно получаваме </w:t>
      </w:r>
      <w:r w:rsidRPr="0051573E">
        <w:rPr>
          <w:position w:val="-12"/>
        </w:rPr>
        <w:object w:dxaOrig="1540" w:dyaOrig="360">
          <v:shape id="_x0000_i1063" type="#_x0000_t75" style="width:77pt;height:18pt" o:ole="">
            <v:imagedata r:id="rId79" o:title=""/>
          </v:shape>
          <o:OLEObject Type="Embed" ProgID="Equation.DSMT4" ShapeID="_x0000_i1063" DrawAspect="Content" ObjectID="_1481449947" r:id="rId80"/>
        </w:object>
      </w:r>
      <w:r>
        <w:t xml:space="preserve"> за подходящи цели числа </w:t>
      </w:r>
      <w:r>
        <w:rPr>
          <w:i/>
          <w:lang w:val="en-US"/>
        </w:rPr>
        <w:t>u</w:t>
      </w:r>
      <w:r>
        <w:t xml:space="preserve"> и </w:t>
      </w:r>
      <w:r>
        <w:rPr>
          <w:i/>
          <w:lang w:val="en-US"/>
        </w:rPr>
        <w:t>v</w:t>
      </w:r>
      <w:r>
        <w:t xml:space="preserve">. </w:t>
      </w:r>
    </w:p>
    <w:p w:rsidR="002057B4" w:rsidRDefault="002057B4" w:rsidP="0048647E">
      <w:pPr>
        <w:pStyle w:val="GZadacha"/>
      </w:pPr>
      <w:r>
        <w:t xml:space="preserve">По-нататък, ако </w:t>
      </w:r>
      <w:r w:rsidRPr="002057B4">
        <w:rPr>
          <w:position w:val="-12"/>
        </w:rPr>
        <w:object w:dxaOrig="1540" w:dyaOrig="360">
          <v:shape id="_x0000_i1064" type="#_x0000_t75" style="width:77pt;height:18pt" o:ole="">
            <v:imagedata r:id="rId81" o:title=""/>
          </v:shape>
          <o:OLEObject Type="Embed" ProgID="Equation.DSMT4" ShapeID="_x0000_i1064" DrawAspect="Content" ObjectID="_1481449948" r:id="rId82"/>
        </w:object>
      </w:r>
      <w:r>
        <w:t xml:space="preserve">, то </w:t>
      </w:r>
      <w:r w:rsidRPr="002057B4">
        <w:rPr>
          <w:position w:val="-12"/>
        </w:rPr>
        <w:object w:dxaOrig="1500" w:dyaOrig="360">
          <v:shape id="_x0000_i1065" type="#_x0000_t75" style="width:75pt;height:18pt" o:ole="">
            <v:imagedata r:id="rId83" o:title=""/>
          </v:shape>
          <o:OLEObject Type="Embed" ProgID="Equation.DSMT4" ShapeID="_x0000_i1065" DrawAspect="Content" ObjectID="_1481449949" r:id="rId84"/>
        </w:object>
      </w:r>
      <w:r>
        <w:t xml:space="preserve"> и след съкращаване на </w:t>
      </w:r>
      <w:r>
        <w:rPr>
          <w:i/>
          <w:lang w:val="en-US"/>
        </w:rPr>
        <w:t>d</w:t>
      </w:r>
      <w:r>
        <w:t xml:space="preserve"> получаваме </w:t>
      </w:r>
      <w:r w:rsidRPr="002057B4">
        <w:rPr>
          <w:position w:val="-12"/>
        </w:rPr>
        <w:object w:dxaOrig="1180" w:dyaOrig="360">
          <v:shape id="_x0000_i1066" type="#_x0000_t75" style="width:59pt;height:18pt" o:ole="">
            <v:imagedata r:id="rId85" o:title=""/>
          </v:shape>
          <o:OLEObject Type="Embed" ProgID="Equation.DSMT4" ShapeID="_x0000_i1066" DrawAspect="Content" ObjectID="_1481449950" r:id="rId86"/>
        </w:object>
      </w:r>
      <w:r>
        <w:t xml:space="preserve">, откъдето вече е ясно, че </w:t>
      </w:r>
      <w:r w:rsidRPr="002057B4">
        <w:rPr>
          <w:position w:val="-10"/>
        </w:rPr>
        <w:object w:dxaOrig="880" w:dyaOrig="320">
          <v:shape id="_x0000_i1067" type="#_x0000_t75" style="width:44pt;height:16pt" o:ole="">
            <v:imagedata r:id="rId87" o:title=""/>
          </v:shape>
          <o:OLEObject Type="Embed" ProgID="Equation.DSMT4" ShapeID="_x0000_i1067" DrawAspect="Content" ObjectID="_1481449951" r:id="rId88"/>
        </w:object>
      </w:r>
      <w:r>
        <w:t>.</w:t>
      </w:r>
    </w:p>
    <w:p w:rsidR="006265F9" w:rsidRDefault="006265F9" w:rsidP="0048647E">
      <w:pPr>
        <w:pStyle w:val="GZadacha"/>
        <w:rPr>
          <w:i/>
        </w:rPr>
      </w:pPr>
      <w:r>
        <w:rPr>
          <w:b/>
        </w:rPr>
        <w:t>Следствие 2.2.</w:t>
      </w:r>
      <w:r>
        <w:t xml:space="preserve"> </w:t>
      </w:r>
      <w:r>
        <w:rPr>
          <w:i/>
        </w:rPr>
        <w:t xml:space="preserve">Две числа </w:t>
      </w:r>
      <w:r>
        <w:rPr>
          <w:i/>
          <w:lang w:val="en-US"/>
        </w:rPr>
        <w:t>a</w:t>
      </w:r>
      <w:r>
        <w:rPr>
          <w:i/>
        </w:rPr>
        <w:t xml:space="preserve"> и </w:t>
      </w:r>
      <w:r>
        <w:rPr>
          <w:i/>
          <w:lang w:val="en-US"/>
        </w:rPr>
        <w:t>b</w:t>
      </w:r>
      <w:r>
        <w:rPr>
          <w:i/>
        </w:rPr>
        <w:t xml:space="preserve"> са взаимно прости тогава и само тогава, когато съществуват числа </w:t>
      </w:r>
      <w:r>
        <w:rPr>
          <w:i/>
          <w:lang w:val="en-US"/>
        </w:rPr>
        <w:t>u</w:t>
      </w:r>
      <w:r w:rsidR="00A97854">
        <w:rPr>
          <w:i/>
        </w:rPr>
        <w:t>,</w:t>
      </w:r>
      <w:r>
        <w:rPr>
          <w:i/>
        </w:rPr>
        <w:t xml:space="preserve"> </w:t>
      </w:r>
      <w:r>
        <w:rPr>
          <w:i/>
          <w:lang w:val="en-US"/>
        </w:rPr>
        <w:t>v</w:t>
      </w:r>
      <w:r>
        <w:rPr>
          <w:i/>
        </w:rPr>
        <w:t xml:space="preserve">, такива че </w:t>
      </w:r>
      <w:r w:rsidRPr="006265F9">
        <w:rPr>
          <w:i/>
          <w:position w:val="-6"/>
        </w:rPr>
        <w:object w:dxaOrig="1060" w:dyaOrig="279">
          <v:shape id="_x0000_i1068" type="#_x0000_t75" style="width:53pt;height:14pt" o:ole="">
            <v:imagedata r:id="rId89" o:title=""/>
          </v:shape>
          <o:OLEObject Type="Embed" ProgID="Equation.DSMT4" ShapeID="_x0000_i1068" DrawAspect="Content" ObjectID="_1481449952" r:id="rId90"/>
        </w:object>
      </w:r>
      <w:r>
        <w:rPr>
          <w:i/>
        </w:rPr>
        <w:t xml:space="preserve">. </w:t>
      </w:r>
      <w:bookmarkStart w:id="0" w:name="_GoBack"/>
      <w:bookmarkEnd w:id="0"/>
    </w:p>
    <w:p w:rsidR="006265F9" w:rsidRDefault="006265F9" w:rsidP="0048647E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74754C">
        <w:t xml:space="preserve">Ако </w:t>
      </w:r>
      <w:r w:rsidR="0074754C">
        <w:rPr>
          <w:i/>
          <w:lang w:val="en-US"/>
        </w:rPr>
        <w:t>a</w:t>
      </w:r>
      <w:r w:rsidR="0074754C">
        <w:t xml:space="preserve"> и </w:t>
      </w:r>
      <w:r w:rsidR="0074754C">
        <w:rPr>
          <w:i/>
          <w:lang w:val="en-US"/>
        </w:rPr>
        <w:t>b</w:t>
      </w:r>
      <w:r w:rsidR="0074754C">
        <w:t xml:space="preserve"> са взаимно прости, прилагаме твърдение 2.1. Обратното е очевидно. </w:t>
      </w:r>
    </w:p>
    <w:p w:rsidR="00005E14" w:rsidRDefault="00D07476" w:rsidP="0048647E">
      <w:pPr>
        <w:pStyle w:val="GZadacha"/>
        <w:rPr>
          <w:i/>
        </w:rPr>
      </w:pPr>
      <w:r>
        <w:rPr>
          <w:b/>
        </w:rPr>
        <w:t>Твърдение 2.3</w:t>
      </w:r>
      <w:r w:rsidR="009C7E7A">
        <w:rPr>
          <w:b/>
        </w:rPr>
        <w:t>.</w:t>
      </w:r>
      <w:r w:rsidR="009C7E7A">
        <w:t xml:space="preserve"> </w:t>
      </w:r>
      <w:r w:rsidR="009C7E7A">
        <w:rPr>
          <w:i/>
        </w:rPr>
        <w:t xml:space="preserve">Ако </w:t>
      </w:r>
      <w:r w:rsidR="009C7E7A" w:rsidRPr="009C7E7A">
        <w:rPr>
          <w:i/>
          <w:position w:val="-12"/>
        </w:rPr>
        <w:object w:dxaOrig="700" w:dyaOrig="360">
          <v:shape id="_x0000_i1069" type="#_x0000_t75" style="width:35pt;height:18pt" o:ole="">
            <v:imagedata r:id="rId91" o:title=""/>
          </v:shape>
          <o:OLEObject Type="Embed" ProgID="Equation.DSMT4" ShapeID="_x0000_i1069" DrawAspect="Content" ObjectID="_1481449953" r:id="rId92"/>
        </w:object>
      </w:r>
      <w:r w:rsidR="009C7E7A">
        <w:rPr>
          <w:i/>
        </w:rPr>
        <w:t xml:space="preserve"> и </w:t>
      </w:r>
      <w:r w:rsidR="009C7E7A" w:rsidRPr="009C7E7A">
        <w:rPr>
          <w:i/>
          <w:position w:val="-12"/>
        </w:rPr>
        <w:object w:dxaOrig="940" w:dyaOrig="360">
          <v:shape id="_x0000_i1070" type="#_x0000_t75" style="width:47pt;height:18pt" o:ole="">
            <v:imagedata r:id="rId93" o:title=""/>
          </v:shape>
          <o:OLEObject Type="Embed" ProgID="Equation.DSMT4" ShapeID="_x0000_i1070" DrawAspect="Content" ObjectID="_1481449954" r:id="rId94"/>
        </w:object>
      </w:r>
      <w:r w:rsidR="009C7E7A">
        <w:rPr>
          <w:i/>
        </w:rPr>
        <w:t xml:space="preserve">, то </w:t>
      </w:r>
      <w:r w:rsidR="009C7E7A" w:rsidRPr="009C7E7A">
        <w:rPr>
          <w:i/>
          <w:position w:val="-12"/>
        </w:rPr>
        <w:object w:dxaOrig="520" w:dyaOrig="360">
          <v:shape id="_x0000_i1071" type="#_x0000_t75" style="width:26pt;height:18pt" o:ole="">
            <v:imagedata r:id="rId95" o:title=""/>
          </v:shape>
          <o:OLEObject Type="Embed" ProgID="Equation.DSMT4" ShapeID="_x0000_i1071" DrawAspect="Content" ObjectID="_1481449955" r:id="rId96"/>
        </w:object>
      </w:r>
      <w:r w:rsidR="009C7E7A">
        <w:rPr>
          <w:i/>
        </w:rPr>
        <w:t>.</w:t>
      </w:r>
    </w:p>
    <w:p w:rsidR="009C7E7A" w:rsidRDefault="009C7E7A" w:rsidP="0048647E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4E4F32">
        <w:t xml:space="preserve">Тъй като </w:t>
      </w:r>
      <w:r w:rsidR="004E4F32" w:rsidRPr="009C7E7A">
        <w:rPr>
          <w:i/>
          <w:position w:val="-12"/>
        </w:rPr>
        <w:object w:dxaOrig="940" w:dyaOrig="360">
          <v:shape id="_x0000_i1072" type="#_x0000_t75" style="width:47pt;height:18pt" o:ole="">
            <v:imagedata r:id="rId93" o:title=""/>
          </v:shape>
          <o:OLEObject Type="Embed" ProgID="Equation.DSMT4" ShapeID="_x0000_i1072" DrawAspect="Content" ObjectID="_1481449956" r:id="rId97"/>
        </w:object>
      </w:r>
      <w:r w:rsidR="004E4F32">
        <w:t xml:space="preserve">, съществуват числа </w:t>
      </w:r>
      <w:r w:rsidR="004E4F32">
        <w:rPr>
          <w:i/>
          <w:lang w:val="en-US"/>
        </w:rPr>
        <w:t>u</w:t>
      </w:r>
      <w:r w:rsidR="004E4F32">
        <w:t xml:space="preserve"> и </w:t>
      </w:r>
      <w:r w:rsidR="004E4F32">
        <w:rPr>
          <w:i/>
          <w:lang w:val="en-US"/>
        </w:rPr>
        <w:t>v</w:t>
      </w:r>
      <w:r w:rsidR="004E4F32">
        <w:t xml:space="preserve">, такива че </w:t>
      </w:r>
      <w:r w:rsidR="004E4F32" w:rsidRPr="004E4F32">
        <w:rPr>
          <w:position w:val="-12"/>
        </w:rPr>
        <w:object w:dxaOrig="1140" w:dyaOrig="360">
          <v:shape id="_x0000_i1073" type="#_x0000_t75" style="width:57pt;height:18pt" o:ole="">
            <v:imagedata r:id="rId98" o:title=""/>
          </v:shape>
          <o:OLEObject Type="Embed" ProgID="Equation.DSMT4" ShapeID="_x0000_i1073" DrawAspect="Content" ObjectID="_1481449957" r:id="rId99"/>
        </w:object>
      </w:r>
      <w:r w:rsidR="004E4F32">
        <w:t xml:space="preserve">. Умножаваме това равенство с </w:t>
      </w:r>
      <w:r w:rsidR="004E4F32" w:rsidRPr="004E4F32">
        <w:rPr>
          <w:position w:val="-12"/>
        </w:rPr>
        <w:object w:dxaOrig="260" w:dyaOrig="360">
          <v:shape id="_x0000_i1074" type="#_x0000_t75" style="width:13pt;height:18pt" o:ole="">
            <v:imagedata r:id="rId100" o:title=""/>
          </v:shape>
          <o:OLEObject Type="Embed" ProgID="Equation.DSMT4" ShapeID="_x0000_i1074" DrawAspect="Content" ObjectID="_1481449958" r:id="rId101"/>
        </w:object>
      </w:r>
      <w:r w:rsidR="004E4F32">
        <w:t xml:space="preserve"> и получаваме </w:t>
      </w:r>
      <w:r w:rsidR="004E4F32" w:rsidRPr="004E4F32">
        <w:rPr>
          <w:position w:val="-12"/>
        </w:rPr>
        <w:object w:dxaOrig="1660" w:dyaOrig="360">
          <v:shape id="_x0000_i1075" type="#_x0000_t75" style="width:83pt;height:18pt" o:ole="">
            <v:imagedata r:id="rId102" o:title=""/>
          </v:shape>
          <o:OLEObject Type="Embed" ProgID="Equation.DSMT4" ShapeID="_x0000_i1075" DrawAspect="Content" ObjectID="_1481449959" r:id="rId103"/>
        </w:object>
      </w:r>
      <w:r w:rsidR="004E4F32">
        <w:t xml:space="preserve">. Очевидно </w:t>
      </w:r>
      <w:r w:rsidR="004E4F32" w:rsidRPr="004E4F32">
        <w:rPr>
          <w:position w:val="-12"/>
        </w:rPr>
        <w:object w:dxaOrig="740" w:dyaOrig="360">
          <v:shape id="_x0000_i1076" type="#_x0000_t75" style="width:37pt;height:18pt" o:ole="">
            <v:imagedata r:id="rId104" o:title=""/>
          </v:shape>
          <o:OLEObject Type="Embed" ProgID="Equation.DSMT4" ShapeID="_x0000_i1076" DrawAspect="Content" ObjectID="_1481449960" r:id="rId105"/>
        </w:object>
      </w:r>
      <w:r w:rsidR="004E4F32">
        <w:t xml:space="preserve">, а от условието </w:t>
      </w:r>
      <w:r w:rsidR="00B93DAA">
        <w:t xml:space="preserve">имаме </w:t>
      </w:r>
      <w:r w:rsidR="004E4F32" w:rsidRPr="004E4F32">
        <w:rPr>
          <w:position w:val="-12"/>
        </w:rPr>
        <w:object w:dxaOrig="800" w:dyaOrig="360">
          <v:shape id="_x0000_i1077" type="#_x0000_t75" style="width:40pt;height:18pt" o:ole="">
            <v:imagedata r:id="rId106" o:title=""/>
          </v:shape>
          <o:OLEObject Type="Embed" ProgID="Equation.DSMT4" ShapeID="_x0000_i1077" DrawAspect="Content" ObjectID="_1481449961" r:id="rId107"/>
        </w:object>
      </w:r>
      <w:r w:rsidR="004E4F32">
        <w:t xml:space="preserve">, следователно </w:t>
      </w:r>
      <w:r w:rsidR="004E4F32" w:rsidRPr="004E4F32">
        <w:rPr>
          <w:position w:val="-12"/>
        </w:rPr>
        <w:object w:dxaOrig="520" w:dyaOrig="360">
          <v:shape id="_x0000_i1078" type="#_x0000_t75" style="width:26pt;height:18pt" o:ole="">
            <v:imagedata r:id="rId108" o:title=""/>
          </v:shape>
          <o:OLEObject Type="Embed" ProgID="Equation.DSMT4" ShapeID="_x0000_i1078" DrawAspect="Content" ObjectID="_1481449962" r:id="rId109"/>
        </w:object>
      </w:r>
      <w:r w:rsidR="004E4F32">
        <w:t xml:space="preserve">. </w:t>
      </w:r>
    </w:p>
    <w:p w:rsidR="004E4F32" w:rsidRDefault="00D07476" w:rsidP="0048647E">
      <w:pPr>
        <w:pStyle w:val="GZadacha"/>
        <w:rPr>
          <w:i/>
        </w:rPr>
      </w:pPr>
      <w:r>
        <w:rPr>
          <w:b/>
        </w:rPr>
        <w:t>Твърдение 2.4</w:t>
      </w:r>
      <w:r w:rsidR="004E4F32">
        <w:rPr>
          <w:b/>
        </w:rPr>
        <w:t>.</w:t>
      </w:r>
      <w:r w:rsidR="004E4F32">
        <w:t xml:space="preserve"> </w:t>
      </w:r>
      <w:r w:rsidR="004E4F32">
        <w:rPr>
          <w:i/>
        </w:rPr>
        <w:t xml:space="preserve">Ако </w:t>
      </w:r>
      <w:r w:rsidR="004E4F32" w:rsidRPr="004E4F32">
        <w:rPr>
          <w:i/>
          <w:position w:val="-12"/>
        </w:rPr>
        <w:object w:dxaOrig="499" w:dyaOrig="360">
          <v:shape id="_x0000_i1079" type="#_x0000_t75" style="width:25pt;height:18pt" o:ole="">
            <v:imagedata r:id="rId110" o:title=""/>
          </v:shape>
          <o:OLEObject Type="Embed" ProgID="Equation.DSMT4" ShapeID="_x0000_i1079" DrawAspect="Content" ObjectID="_1481449963" r:id="rId111"/>
        </w:object>
      </w:r>
      <w:r w:rsidR="004E4F32">
        <w:rPr>
          <w:i/>
        </w:rPr>
        <w:t xml:space="preserve">, </w:t>
      </w:r>
      <w:r w:rsidR="004E4F32" w:rsidRPr="004E4F32">
        <w:rPr>
          <w:i/>
          <w:position w:val="-12"/>
        </w:rPr>
        <w:object w:dxaOrig="540" w:dyaOrig="360">
          <v:shape id="_x0000_i1080" type="#_x0000_t75" style="width:27pt;height:18pt" o:ole="">
            <v:imagedata r:id="rId112" o:title=""/>
          </v:shape>
          <o:OLEObject Type="Embed" ProgID="Equation.DSMT4" ShapeID="_x0000_i1080" DrawAspect="Content" ObjectID="_1481449964" r:id="rId113"/>
        </w:object>
      </w:r>
      <w:r w:rsidR="004E4F32">
        <w:rPr>
          <w:i/>
        </w:rPr>
        <w:t xml:space="preserve"> и </w:t>
      </w:r>
      <w:r w:rsidR="004E4F32" w:rsidRPr="004E4F32">
        <w:rPr>
          <w:i/>
          <w:position w:val="-12"/>
        </w:rPr>
        <w:object w:dxaOrig="999" w:dyaOrig="360">
          <v:shape id="_x0000_i1081" type="#_x0000_t75" style="width:50pt;height:18pt" o:ole="">
            <v:imagedata r:id="rId114" o:title=""/>
          </v:shape>
          <o:OLEObject Type="Embed" ProgID="Equation.DSMT4" ShapeID="_x0000_i1081" DrawAspect="Content" ObjectID="_1481449965" r:id="rId115"/>
        </w:object>
      </w:r>
      <w:r w:rsidR="004E4F32">
        <w:rPr>
          <w:i/>
        </w:rPr>
        <w:t xml:space="preserve">, то </w:t>
      </w:r>
      <w:r w:rsidR="004E4F32" w:rsidRPr="004E4F32">
        <w:rPr>
          <w:i/>
          <w:position w:val="-12"/>
        </w:rPr>
        <w:object w:dxaOrig="680" w:dyaOrig="360">
          <v:shape id="_x0000_i1082" type="#_x0000_t75" style="width:34pt;height:18pt" o:ole="">
            <v:imagedata r:id="rId116" o:title=""/>
          </v:shape>
          <o:OLEObject Type="Embed" ProgID="Equation.DSMT4" ShapeID="_x0000_i1082" DrawAspect="Content" ObjectID="_1481449966" r:id="rId117"/>
        </w:object>
      </w:r>
      <w:r w:rsidR="004E4F32">
        <w:rPr>
          <w:i/>
        </w:rPr>
        <w:t>.</w:t>
      </w:r>
    </w:p>
    <w:p w:rsidR="004E4F32" w:rsidRDefault="004E4F32" w:rsidP="0048647E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A03CC1">
        <w:t xml:space="preserve">Нека </w:t>
      </w:r>
      <w:r w:rsidR="00A03CC1" w:rsidRPr="00A03CC1">
        <w:rPr>
          <w:position w:val="-12"/>
        </w:rPr>
        <w:object w:dxaOrig="720" w:dyaOrig="360">
          <v:shape id="_x0000_i1084" type="#_x0000_t75" style="width:36pt;height:18pt" o:ole="">
            <v:imagedata r:id="rId118" o:title=""/>
          </v:shape>
          <o:OLEObject Type="Embed" ProgID="Equation.DSMT4" ShapeID="_x0000_i1084" DrawAspect="Content" ObjectID="_1481449967" r:id="rId119"/>
        </w:object>
      </w:r>
      <w:r w:rsidR="00A03CC1">
        <w:t xml:space="preserve">. Сега от </w:t>
      </w:r>
      <w:r w:rsidR="00A03CC1" w:rsidRPr="00A03CC1">
        <w:rPr>
          <w:position w:val="-12"/>
        </w:rPr>
        <w:object w:dxaOrig="680" w:dyaOrig="360">
          <v:shape id="_x0000_i1083" type="#_x0000_t75" style="width:34pt;height:18pt" o:ole="">
            <v:imagedata r:id="rId120" o:title=""/>
          </v:shape>
          <o:OLEObject Type="Embed" ProgID="Equation.DSMT4" ShapeID="_x0000_i1083" DrawAspect="Content" ObjectID="_1481449968" r:id="rId121"/>
        </w:object>
      </w:r>
      <w:r w:rsidR="00A03CC1">
        <w:t xml:space="preserve"> и </w:t>
      </w:r>
      <w:r w:rsidR="00A03CC1" w:rsidRPr="00A03CC1">
        <w:rPr>
          <w:position w:val="-12"/>
        </w:rPr>
        <w:object w:dxaOrig="999" w:dyaOrig="360">
          <v:shape id="_x0000_i1085" type="#_x0000_t75" style="width:50pt;height:18pt" o:ole="">
            <v:imagedata r:id="rId122" o:title=""/>
          </v:shape>
          <o:OLEObject Type="Embed" ProgID="Equation.DSMT4" ShapeID="_x0000_i1085" DrawAspect="Content" ObjectID="_1481449969" r:id="rId123"/>
        </w:object>
      </w:r>
      <w:r w:rsidR="00A03CC1">
        <w:t xml:space="preserve"> следва </w:t>
      </w:r>
      <w:r w:rsidR="00A03CC1" w:rsidRPr="00A03CC1">
        <w:rPr>
          <w:position w:val="-12"/>
        </w:rPr>
        <w:object w:dxaOrig="540" w:dyaOrig="360">
          <v:shape id="_x0000_i1086" type="#_x0000_t75" style="width:27pt;height:18pt" o:ole="">
            <v:imagedata r:id="rId124" o:title=""/>
          </v:shape>
          <o:OLEObject Type="Embed" ProgID="Equation.DSMT4" ShapeID="_x0000_i1086" DrawAspect="Content" ObjectID="_1481449970" r:id="rId125"/>
        </w:object>
      </w:r>
      <w:r w:rsidR="00A03CC1">
        <w:rPr>
          <w:lang w:val="en-US"/>
        </w:rPr>
        <w:t xml:space="preserve"> . </w:t>
      </w:r>
      <w:r w:rsidR="00A03CC1">
        <w:t xml:space="preserve">Тогава </w:t>
      </w:r>
      <w:r w:rsidR="00A03CC1" w:rsidRPr="00A03CC1">
        <w:rPr>
          <w:position w:val="-12"/>
        </w:rPr>
        <w:object w:dxaOrig="840" w:dyaOrig="360">
          <v:shape id="_x0000_i1087" type="#_x0000_t75" style="width:42pt;height:18pt" o:ole="">
            <v:imagedata r:id="rId126" o:title=""/>
          </v:shape>
          <o:OLEObject Type="Embed" ProgID="Equation.DSMT4" ShapeID="_x0000_i1087" DrawAspect="Content" ObjectID="_1481449971" r:id="rId127"/>
        </w:object>
      </w:r>
      <w:r w:rsidR="00A03CC1">
        <w:t xml:space="preserve">, т.е. </w:t>
      </w:r>
      <w:r w:rsidR="00A03CC1" w:rsidRPr="00A03CC1">
        <w:rPr>
          <w:position w:val="-12"/>
        </w:rPr>
        <w:object w:dxaOrig="680" w:dyaOrig="360">
          <v:shape id="_x0000_i1088" type="#_x0000_t75" style="width:34pt;height:18pt" o:ole="">
            <v:imagedata r:id="rId128" o:title=""/>
          </v:shape>
          <o:OLEObject Type="Embed" ProgID="Equation.DSMT4" ShapeID="_x0000_i1088" DrawAspect="Content" ObjectID="_1481449972" r:id="rId129"/>
        </w:object>
      </w:r>
      <w:r w:rsidR="00A03CC1">
        <w:t xml:space="preserve">. </w:t>
      </w:r>
    </w:p>
    <w:p w:rsidR="00D07476" w:rsidRDefault="00D07476" w:rsidP="00D07476">
      <w:pPr>
        <w:pStyle w:val="GZadacha"/>
        <w:rPr>
          <w:i/>
        </w:rPr>
      </w:pPr>
      <w:r>
        <w:rPr>
          <w:b/>
        </w:rPr>
        <w:lastRenderedPageBreak/>
        <w:t>Упражнение 2.5</w:t>
      </w:r>
      <w:r>
        <w:rPr>
          <w:b/>
        </w:rPr>
        <w:t>.</w:t>
      </w:r>
      <w:r>
        <w:t xml:space="preserve"> </w:t>
      </w:r>
      <w:r>
        <w:rPr>
          <w:i/>
        </w:rPr>
        <w:t xml:space="preserve">Да се докаже, че ако </w:t>
      </w:r>
      <w:r w:rsidRPr="00005E14">
        <w:rPr>
          <w:i/>
          <w:position w:val="-10"/>
        </w:rPr>
        <w:object w:dxaOrig="999" w:dyaOrig="320">
          <v:shape id="_x0000_i1089" type="#_x0000_t75" style="width:50pt;height:16pt" o:ole="">
            <v:imagedata r:id="rId130" o:title=""/>
          </v:shape>
          <o:OLEObject Type="Embed" ProgID="Equation.DSMT4" ShapeID="_x0000_i1089" DrawAspect="Content" ObjectID="_1481449973" r:id="rId131"/>
        </w:object>
      </w:r>
      <w:r>
        <w:rPr>
          <w:i/>
        </w:rPr>
        <w:t xml:space="preserve">, то множеството от общите делители на </w:t>
      </w:r>
      <w:r>
        <w:rPr>
          <w:i/>
          <w:lang w:val="en-US"/>
        </w:rPr>
        <w:t>a</w:t>
      </w:r>
      <w:r>
        <w:rPr>
          <w:i/>
        </w:rPr>
        <w:t xml:space="preserve"> и </w:t>
      </w:r>
      <w:r>
        <w:rPr>
          <w:i/>
          <w:lang w:val="en-US"/>
        </w:rPr>
        <w:t>b</w:t>
      </w:r>
      <w:r>
        <w:rPr>
          <w:i/>
        </w:rPr>
        <w:t xml:space="preserve"> съвпада с множеството от общите делители на </w:t>
      </w:r>
      <w:r>
        <w:rPr>
          <w:i/>
          <w:lang w:val="en-US"/>
        </w:rPr>
        <w:t>b</w:t>
      </w:r>
      <w:r>
        <w:rPr>
          <w:i/>
        </w:rPr>
        <w:t xml:space="preserve"> и </w:t>
      </w:r>
      <w:r>
        <w:rPr>
          <w:i/>
          <w:lang w:val="en-US"/>
        </w:rPr>
        <w:t>r</w:t>
      </w:r>
      <w:r>
        <w:rPr>
          <w:i/>
        </w:rPr>
        <w:t xml:space="preserve">, в частност </w:t>
      </w:r>
      <w:r w:rsidRPr="00005E14">
        <w:rPr>
          <w:i/>
          <w:position w:val="-10"/>
        </w:rPr>
        <w:object w:dxaOrig="1280" w:dyaOrig="320">
          <v:shape id="_x0000_i1090" type="#_x0000_t75" style="width:64pt;height:16pt" o:ole="">
            <v:imagedata r:id="rId132" o:title=""/>
          </v:shape>
          <o:OLEObject Type="Embed" ProgID="Equation.DSMT4" ShapeID="_x0000_i1090" DrawAspect="Content" ObjectID="_1481449974" r:id="rId133"/>
        </w:object>
      </w:r>
      <w:r>
        <w:rPr>
          <w:i/>
        </w:rPr>
        <w:t>.</w:t>
      </w:r>
    </w:p>
    <w:p w:rsidR="00D07476" w:rsidRDefault="00D07476" w:rsidP="00E93F97">
      <w:pPr>
        <w:pStyle w:val="GVazduh"/>
      </w:pPr>
    </w:p>
    <w:p w:rsidR="00E93F97" w:rsidRDefault="00E93F97" w:rsidP="0048647E">
      <w:pPr>
        <w:pStyle w:val="GZadacha"/>
        <w:rPr>
          <w:i/>
        </w:rPr>
      </w:pPr>
      <w:r>
        <w:rPr>
          <w:b/>
        </w:rPr>
        <w:t>Твърдение 2.6.</w:t>
      </w:r>
      <w:r>
        <w:t xml:space="preserve"> </w:t>
      </w:r>
      <w:r>
        <w:rPr>
          <w:i/>
        </w:rPr>
        <w:t xml:space="preserve">Всяко общо кратно на числата </w:t>
      </w:r>
      <w:r>
        <w:rPr>
          <w:i/>
          <w:lang w:val="en-US"/>
        </w:rPr>
        <w:t>a</w:t>
      </w:r>
      <w:r>
        <w:rPr>
          <w:i/>
        </w:rPr>
        <w:t xml:space="preserve"> и </w:t>
      </w:r>
      <w:r>
        <w:rPr>
          <w:i/>
          <w:lang w:val="en-US"/>
        </w:rPr>
        <w:t>b</w:t>
      </w:r>
      <w:r>
        <w:rPr>
          <w:i/>
        </w:rPr>
        <w:t xml:space="preserve"> има вида </w:t>
      </w:r>
    </w:p>
    <w:p w:rsidR="00E93F97" w:rsidRDefault="00E93F97" w:rsidP="00E93F97">
      <w:pPr>
        <w:pStyle w:val="GZadacha"/>
        <w:jc w:val="center"/>
        <w:rPr>
          <w:i/>
        </w:rPr>
      </w:pPr>
      <w:r w:rsidRPr="00E93F97">
        <w:rPr>
          <w:i/>
          <w:position w:val="-28"/>
        </w:rPr>
        <w:object w:dxaOrig="1440" w:dyaOrig="660">
          <v:shape id="_x0000_i1091" type="#_x0000_t75" style="width:1in;height:33pt" o:ole="">
            <v:imagedata r:id="rId134" o:title=""/>
          </v:shape>
          <o:OLEObject Type="Embed" ProgID="Equation.DSMT4" ShapeID="_x0000_i1091" DrawAspect="Content" ObjectID="_1481449975" r:id="rId135"/>
        </w:object>
      </w:r>
      <w:r>
        <w:rPr>
          <w:i/>
        </w:rPr>
        <w:t>.</w:t>
      </w:r>
    </w:p>
    <w:p w:rsidR="00E93F97" w:rsidRDefault="00E93F97" w:rsidP="0048647E">
      <w:pPr>
        <w:pStyle w:val="GZadacha"/>
      </w:pPr>
      <w:r>
        <w:rPr>
          <w:i/>
        </w:rPr>
        <w:t>Доказателство.</w:t>
      </w:r>
      <w:r>
        <w:t xml:space="preserve"> Нека </w:t>
      </w:r>
      <w:r w:rsidRPr="00E93F97">
        <w:rPr>
          <w:position w:val="-10"/>
        </w:rPr>
        <w:object w:dxaOrig="960" w:dyaOrig="320">
          <v:shape id="_x0000_i1092" type="#_x0000_t75" style="width:48pt;height:16pt" o:ole="">
            <v:imagedata r:id="rId136" o:title=""/>
          </v:shape>
          <o:OLEObject Type="Embed" ProgID="Equation.DSMT4" ShapeID="_x0000_i1092" DrawAspect="Content" ObjectID="_1481449976" r:id="rId137"/>
        </w:object>
      </w:r>
      <w:r>
        <w:t xml:space="preserve"> и </w:t>
      </w:r>
      <w:r w:rsidRPr="00E93F97">
        <w:rPr>
          <w:position w:val="-12"/>
        </w:rPr>
        <w:object w:dxaOrig="1540" w:dyaOrig="360">
          <v:shape id="_x0000_i1093" type="#_x0000_t75" style="width:77pt;height:18pt" o:ole="">
            <v:imagedata r:id="rId138" o:title=""/>
          </v:shape>
          <o:OLEObject Type="Embed" ProgID="Equation.DSMT4" ShapeID="_x0000_i1093" DrawAspect="Content" ObjectID="_1481449977" r:id="rId139"/>
        </w:object>
      </w:r>
      <w:r>
        <w:t xml:space="preserve">; тогава </w:t>
      </w:r>
      <w:r w:rsidRPr="00E93F97">
        <w:rPr>
          <w:position w:val="-12"/>
        </w:rPr>
        <w:object w:dxaOrig="999" w:dyaOrig="360">
          <v:shape id="_x0000_i1094" type="#_x0000_t75" style="width:50pt;height:18pt" o:ole="">
            <v:imagedata r:id="rId140" o:title=""/>
          </v:shape>
          <o:OLEObject Type="Embed" ProgID="Equation.DSMT4" ShapeID="_x0000_i1094" DrawAspect="Content" ObjectID="_1481449978" r:id="rId141"/>
        </w:object>
      </w:r>
      <w:r>
        <w:t xml:space="preserve">. Ако </w:t>
      </w:r>
      <w:r>
        <w:rPr>
          <w:i/>
          <w:lang w:val="en-US"/>
        </w:rPr>
        <w:t>k</w:t>
      </w:r>
      <w:r>
        <w:t xml:space="preserve"> е общо кратно на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, то </w:t>
      </w:r>
      <w:r w:rsidRPr="00E93F97">
        <w:rPr>
          <w:position w:val="-12"/>
        </w:rPr>
        <w:object w:dxaOrig="1440" w:dyaOrig="360">
          <v:shape id="_x0000_i1095" type="#_x0000_t75" style="width:1in;height:18pt" o:ole="">
            <v:imagedata r:id="rId142" o:title=""/>
          </v:shape>
          <o:OLEObject Type="Embed" ProgID="Equation.DSMT4" ShapeID="_x0000_i1095" DrawAspect="Content" ObjectID="_1481449979" r:id="rId143"/>
        </w:object>
      </w:r>
      <w:r>
        <w:t xml:space="preserve">. Също така </w:t>
      </w:r>
      <w:r w:rsidRPr="00E93F97">
        <w:rPr>
          <w:position w:val="-10"/>
        </w:rPr>
        <w:object w:dxaOrig="440" w:dyaOrig="320">
          <v:shape id="_x0000_i1096" type="#_x0000_t75" style="width:22pt;height:16pt" o:ole="">
            <v:imagedata r:id="rId144" o:title=""/>
          </v:shape>
          <o:OLEObject Type="Embed" ProgID="Equation.DSMT4" ShapeID="_x0000_i1096" DrawAspect="Content" ObjectID="_1481449980" r:id="rId145"/>
        </w:object>
      </w:r>
      <w:r>
        <w:t xml:space="preserve">, т.е. </w:t>
      </w:r>
      <w:r w:rsidRPr="00E93F97">
        <w:rPr>
          <w:position w:val="-12"/>
        </w:rPr>
        <w:object w:dxaOrig="960" w:dyaOrig="360">
          <v:shape id="_x0000_i1097" type="#_x0000_t75" style="width:48pt;height:18pt" o:ole="">
            <v:imagedata r:id="rId146" o:title=""/>
          </v:shape>
          <o:OLEObject Type="Embed" ProgID="Equation.DSMT4" ShapeID="_x0000_i1097" DrawAspect="Content" ObjectID="_1481449981" r:id="rId147"/>
        </w:object>
      </w:r>
      <w:r>
        <w:t xml:space="preserve"> или </w:t>
      </w:r>
      <w:r w:rsidRPr="00E93F97">
        <w:rPr>
          <w:position w:val="-12"/>
        </w:rPr>
        <w:object w:dxaOrig="720" w:dyaOrig="360">
          <v:shape id="_x0000_i1098" type="#_x0000_t75" style="width:36pt;height:18pt" o:ole="">
            <v:imagedata r:id="rId148" o:title=""/>
          </v:shape>
          <o:OLEObject Type="Embed" ProgID="Equation.DSMT4" ShapeID="_x0000_i1098" DrawAspect="Content" ObjectID="_1481449982" r:id="rId149"/>
        </w:object>
      </w:r>
      <w:r>
        <w:t xml:space="preserve">. Тъй като </w:t>
      </w:r>
      <w:r w:rsidRPr="00E93F97">
        <w:rPr>
          <w:position w:val="-12"/>
        </w:rPr>
        <w:object w:dxaOrig="999" w:dyaOrig="360">
          <v:shape id="_x0000_i1099" type="#_x0000_t75" style="width:50pt;height:18pt" o:ole="">
            <v:imagedata r:id="rId150" o:title=""/>
          </v:shape>
          <o:OLEObject Type="Embed" ProgID="Equation.DSMT4" ShapeID="_x0000_i1099" DrawAspect="Content" ObjectID="_1481449983" r:id="rId151"/>
        </w:object>
      </w:r>
      <w:r>
        <w:t xml:space="preserve">, то </w:t>
      </w:r>
      <w:r w:rsidRPr="00E93F97">
        <w:rPr>
          <w:position w:val="-12"/>
        </w:rPr>
        <w:object w:dxaOrig="540" w:dyaOrig="360">
          <v:shape id="_x0000_i1100" type="#_x0000_t75" style="width:27pt;height:18pt" o:ole="">
            <v:imagedata r:id="rId152" o:title=""/>
          </v:shape>
          <o:OLEObject Type="Embed" ProgID="Equation.DSMT4" ShapeID="_x0000_i1100" DrawAspect="Content" ObjectID="_1481449984" r:id="rId153"/>
        </w:object>
      </w:r>
      <w:r>
        <w:t xml:space="preserve">. Нека </w:t>
      </w:r>
      <w:r w:rsidRPr="00E93F97">
        <w:rPr>
          <w:position w:val="-12"/>
        </w:rPr>
        <w:object w:dxaOrig="720" w:dyaOrig="360">
          <v:shape id="_x0000_i1101" type="#_x0000_t75" style="width:36pt;height:18pt" o:ole="">
            <v:imagedata r:id="rId154" o:title=""/>
          </v:shape>
          <o:OLEObject Type="Embed" ProgID="Equation.DSMT4" ShapeID="_x0000_i1101" DrawAspect="Content" ObjectID="_1481449985" r:id="rId155"/>
        </w:object>
      </w:r>
      <w:r>
        <w:t xml:space="preserve">. Тогава </w:t>
      </w:r>
    </w:p>
    <w:p w:rsidR="00E93F97" w:rsidRDefault="00E93F97" w:rsidP="00E93F97">
      <w:pPr>
        <w:pStyle w:val="GZadacha"/>
        <w:jc w:val="center"/>
      </w:pPr>
      <w:r w:rsidRPr="00E93F97">
        <w:rPr>
          <w:position w:val="-28"/>
        </w:rPr>
        <w:object w:dxaOrig="3600" w:dyaOrig="660">
          <v:shape id="_x0000_i1102" type="#_x0000_t75" style="width:180pt;height:33pt" o:ole="">
            <v:imagedata r:id="rId156" o:title=""/>
          </v:shape>
          <o:OLEObject Type="Embed" ProgID="Equation.DSMT4" ShapeID="_x0000_i1102" DrawAspect="Content" ObjectID="_1481449986" r:id="rId157"/>
        </w:object>
      </w:r>
      <w:r>
        <w:t>.</w:t>
      </w:r>
    </w:p>
    <w:p w:rsidR="00E93F97" w:rsidRDefault="00E93F97" w:rsidP="0048647E">
      <w:pPr>
        <w:pStyle w:val="GZadacha"/>
      </w:pPr>
      <w:r>
        <w:t xml:space="preserve">Твърдението е доказано. </w:t>
      </w:r>
    </w:p>
    <w:p w:rsidR="00E93F97" w:rsidRDefault="004F3493" w:rsidP="0048647E">
      <w:pPr>
        <w:pStyle w:val="GZadacha"/>
      </w:pPr>
      <w:r>
        <w:rPr>
          <w:b/>
        </w:rPr>
        <w:t>Определение.</w:t>
      </w:r>
      <w:r>
        <w:t xml:space="preserve"> Естественото число </w:t>
      </w:r>
      <w:r>
        <w:rPr>
          <w:i/>
          <w:lang w:val="en-US"/>
        </w:rPr>
        <w:t>m</w:t>
      </w:r>
      <w:r>
        <w:t xml:space="preserve"> ще наричаме </w:t>
      </w:r>
      <w:r>
        <w:rPr>
          <w:i/>
        </w:rPr>
        <w:t xml:space="preserve">най-малко общо кратно на числата </w:t>
      </w:r>
      <w:r>
        <w:rPr>
          <w:i/>
          <w:lang w:val="en-US"/>
        </w:rPr>
        <w:t>a</w:t>
      </w:r>
      <w:r>
        <w:rPr>
          <w:i/>
        </w:rPr>
        <w:t xml:space="preserve"> и </w:t>
      </w:r>
      <w:r>
        <w:rPr>
          <w:i/>
          <w:lang w:val="en-US"/>
        </w:rPr>
        <w:t>b</w:t>
      </w:r>
      <w:r>
        <w:t xml:space="preserve"> (бележим </w:t>
      </w:r>
      <w:r w:rsidRPr="004F3493">
        <w:rPr>
          <w:position w:val="-10"/>
        </w:rPr>
        <w:object w:dxaOrig="960" w:dyaOrig="320">
          <v:shape id="_x0000_i1103" type="#_x0000_t75" style="width:48pt;height:16pt" o:ole="">
            <v:imagedata r:id="rId158" o:title=""/>
          </v:shape>
          <o:OLEObject Type="Embed" ProgID="Equation.DSMT4" ShapeID="_x0000_i1103" DrawAspect="Content" ObjectID="_1481449987" r:id="rId159"/>
        </w:object>
      </w:r>
      <w:r>
        <w:t>), ако:</w:t>
      </w:r>
    </w:p>
    <w:p w:rsidR="004F3493" w:rsidRDefault="004F3493" w:rsidP="0048647E">
      <w:pPr>
        <w:pStyle w:val="GZadacha"/>
      </w:pPr>
      <w:r>
        <w:t xml:space="preserve">1) </w:t>
      </w:r>
      <w:r w:rsidRPr="004F3493">
        <w:rPr>
          <w:position w:val="-10"/>
        </w:rPr>
        <w:object w:dxaOrig="1140" w:dyaOrig="320">
          <v:shape id="_x0000_i1104" type="#_x0000_t75" style="width:57pt;height:16pt" o:ole="">
            <v:imagedata r:id="rId160" o:title=""/>
          </v:shape>
          <o:OLEObject Type="Embed" ProgID="Equation.DSMT4" ShapeID="_x0000_i1104" DrawAspect="Content" ObjectID="_1481449988" r:id="rId161"/>
        </w:object>
      </w:r>
      <w:r>
        <w:t>;</w:t>
      </w:r>
    </w:p>
    <w:p w:rsidR="004F3493" w:rsidRDefault="004F3493" w:rsidP="0048647E">
      <w:pPr>
        <w:pStyle w:val="GZadacha"/>
      </w:pPr>
      <w:r>
        <w:t xml:space="preserve">2) от </w:t>
      </w:r>
      <w:r w:rsidRPr="004F3493">
        <w:rPr>
          <w:position w:val="-12"/>
        </w:rPr>
        <w:object w:dxaOrig="1240" w:dyaOrig="360">
          <v:shape id="_x0000_i1105" type="#_x0000_t75" style="width:62pt;height:18pt" o:ole="">
            <v:imagedata r:id="rId162" o:title=""/>
          </v:shape>
          <o:OLEObject Type="Embed" ProgID="Equation.DSMT4" ShapeID="_x0000_i1105" DrawAspect="Content" ObjectID="_1481449989" r:id="rId163"/>
        </w:object>
      </w:r>
      <w:r>
        <w:t xml:space="preserve"> следва </w:t>
      </w:r>
      <w:r w:rsidRPr="004F3493">
        <w:rPr>
          <w:position w:val="-12"/>
        </w:rPr>
        <w:object w:dxaOrig="600" w:dyaOrig="360">
          <v:shape id="_x0000_i1106" type="#_x0000_t75" style="width:30pt;height:18pt" o:ole="">
            <v:imagedata r:id="rId164" o:title=""/>
          </v:shape>
          <o:OLEObject Type="Embed" ProgID="Equation.DSMT4" ShapeID="_x0000_i1106" DrawAspect="Content" ObjectID="_1481449990" r:id="rId165"/>
        </w:object>
      </w:r>
      <w:r>
        <w:t xml:space="preserve">. </w:t>
      </w:r>
    </w:p>
    <w:p w:rsidR="00AA6552" w:rsidRDefault="00AA6552" w:rsidP="0048647E">
      <w:pPr>
        <w:pStyle w:val="GZadacha"/>
        <w:rPr>
          <w:i/>
        </w:rPr>
      </w:pPr>
      <w:r>
        <w:rPr>
          <w:b/>
        </w:rPr>
        <w:t>Твърдение 2.7.</w:t>
      </w:r>
      <w:r>
        <w:t xml:space="preserve"> </w:t>
      </w:r>
      <w:r>
        <w:rPr>
          <w:i/>
        </w:rPr>
        <w:t xml:space="preserve">Всеки две числа </w:t>
      </w:r>
      <w:r w:rsidR="00C1197C">
        <w:rPr>
          <w:i/>
          <w:lang w:val="en-US"/>
        </w:rPr>
        <w:t xml:space="preserve">a </w:t>
      </w:r>
      <w:r w:rsidR="00C1197C">
        <w:rPr>
          <w:i/>
        </w:rPr>
        <w:t xml:space="preserve">и </w:t>
      </w:r>
      <w:r w:rsidR="00C1197C">
        <w:rPr>
          <w:i/>
          <w:lang w:val="en-US"/>
        </w:rPr>
        <w:t>b</w:t>
      </w:r>
      <w:r w:rsidR="00C1197C">
        <w:rPr>
          <w:i/>
        </w:rPr>
        <w:t xml:space="preserve"> </w:t>
      </w:r>
      <w:r>
        <w:rPr>
          <w:i/>
        </w:rPr>
        <w:t xml:space="preserve">притежават единствено най-малко общо кратно. При това </w:t>
      </w:r>
      <w:r w:rsidRPr="00AA6552">
        <w:rPr>
          <w:i/>
          <w:position w:val="-28"/>
        </w:rPr>
        <w:object w:dxaOrig="1320" w:dyaOrig="660">
          <v:shape id="_x0000_i1107" type="#_x0000_t75" style="width:66pt;height:33pt" o:ole="">
            <v:imagedata r:id="rId166" o:title=""/>
          </v:shape>
          <o:OLEObject Type="Embed" ProgID="Equation.DSMT4" ShapeID="_x0000_i1107" DrawAspect="Content" ObjectID="_1481449991" r:id="rId167"/>
        </w:object>
      </w:r>
      <w:r>
        <w:rPr>
          <w:i/>
        </w:rPr>
        <w:t xml:space="preserve">. В частност, ако </w:t>
      </w:r>
      <w:r w:rsidRPr="00AA6552">
        <w:rPr>
          <w:i/>
          <w:position w:val="-10"/>
        </w:rPr>
        <w:object w:dxaOrig="880" w:dyaOrig="320">
          <v:shape id="_x0000_i1108" type="#_x0000_t75" style="width:44pt;height:16pt" o:ole="">
            <v:imagedata r:id="rId168" o:title=""/>
          </v:shape>
          <o:OLEObject Type="Embed" ProgID="Equation.DSMT4" ShapeID="_x0000_i1108" DrawAspect="Content" ObjectID="_1481449992" r:id="rId169"/>
        </w:object>
      </w:r>
      <w:r>
        <w:rPr>
          <w:i/>
        </w:rPr>
        <w:t xml:space="preserve">, то </w:t>
      </w:r>
      <w:r w:rsidRPr="00AA6552">
        <w:rPr>
          <w:i/>
          <w:position w:val="-10"/>
        </w:rPr>
        <w:object w:dxaOrig="1020" w:dyaOrig="320">
          <v:shape id="_x0000_i1109" type="#_x0000_t75" style="width:51pt;height:16pt" o:ole="">
            <v:imagedata r:id="rId170" o:title=""/>
          </v:shape>
          <o:OLEObject Type="Embed" ProgID="Equation.DSMT4" ShapeID="_x0000_i1109" DrawAspect="Content" ObjectID="_1481449993" r:id="rId171"/>
        </w:object>
      </w:r>
      <w:r>
        <w:rPr>
          <w:i/>
        </w:rPr>
        <w:t xml:space="preserve">. </w:t>
      </w:r>
    </w:p>
    <w:p w:rsidR="00AA6552" w:rsidRDefault="00AA6552" w:rsidP="0048647E">
      <w:pPr>
        <w:pStyle w:val="GZadacha"/>
      </w:pPr>
      <w:r>
        <w:rPr>
          <w:i/>
        </w:rPr>
        <w:t>Доказателство.</w:t>
      </w:r>
      <w:r>
        <w:t xml:space="preserve"> </w:t>
      </w:r>
      <w:r w:rsidR="009022F0">
        <w:t xml:space="preserve">Да положим </w:t>
      </w:r>
      <w:r w:rsidR="009022F0" w:rsidRPr="009022F0">
        <w:rPr>
          <w:position w:val="-28"/>
        </w:rPr>
        <w:object w:dxaOrig="1020" w:dyaOrig="660">
          <v:shape id="_x0000_i1110" type="#_x0000_t75" style="width:51pt;height:33pt" o:ole="">
            <v:imagedata r:id="rId172" o:title=""/>
          </v:shape>
          <o:OLEObject Type="Embed" ProgID="Equation.DSMT4" ShapeID="_x0000_i1110" DrawAspect="Content" ObjectID="_1481449994" r:id="rId173"/>
        </w:object>
      </w:r>
      <w:r w:rsidR="009022F0">
        <w:t xml:space="preserve">. От твърдение 2.6 следва, че </w:t>
      </w:r>
      <w:r w:rsidR="009022F0">
        <w:rPr>
          <w:i/>
          <w:lang w:val="en-US"/>
        </w:rPr>
        <w:t>m</w:t>
      </w:r>
      <w:r w:rsidR="009022F0">
        <w:t xml:space="preserve"> е общо кратно на числата </w:t>
      </w:r>
      <w:r w:rsidR="009022F0">
        <w:rPr>
          <w:i/>
          <w:lang w:val="en-US"/>
        </w:rPr>
        <w:t>a</w:t>
      </w:r>
      <w:r w:rsidR="009022F0">
        <w:t xml:space="preserve"> и </w:t>
      </w:r>
      <w:r w:rsidR="009022F0">
        <w:rPr>
          <w:i/>
          <w:lang w:val="en-US"/>
        </w:rPr>
        <w:t>b</w:t>
      </w:r>
      <w:r w:rsidR="009022F0">
        <w:t xml:space="preserve">, делящо всяко друго тяхно общо кратно, т.е. </w:t>
      </w:r>
      <w:r w:rsidR="009022F0" w:rsidRPr="009022F0">
        <w:rPr>
          <w:position w:val="-10"/>
        </w:rPr>
        <w:object w:dxaOrig="960" w:dyaOrig="320">
          <v:shape id="_x0000_i1111" type="#_x0000_t75" style="width:48pt;height:16pt" o:ole="">
            <v:imagedata r:id="rId174" o:title=""/>
          </v:shape>
          <o:OLEObject Type="Embed" ProgID="Equation.DSMT4" ShapeID="_x0000_i1111" DrawAspect="Content" ObjectID="_1481449995" r:id="rId175"/>
        </w:object>
      </w:r>
      <w:r w:rsidR="009022F0">
        <w:t xml:space="preserve">. При това </w:t>
      </w:r>
      <w:r w:rsidR="009022F0">
        <w:rPr>
          <w:i/>
          <w:lang w:val="en-US"/>
        </w:rPr>
        <w:t>m</w:t>
      </w:r>
      <w:r w:rsidR="009022F0">
        <w:t xml:space="preserve"> е единствено с тези свойства и действително е най-малкото измежду общите кратни на </w:t>
      </w:r>
      <w:r w:rsidR="009022F0">
        <w:rPr>
          <w:i/>
          <w:lang w:val="en-US"/>
        </w:rPr>
        <w:t>a</w:t>
      </w:r>
      <w:r w:rsidR="009022F0">
        <w:t xml:space="preserve"> и </w:t>
      </w:r>
      <w:r w:rsidR="009022F0">
        <w:rPr>
          <w:i/>
          <w:lang w:val="en-US"/>
        </w:rPr>
        <w:t>b</w:t>
      </w:r>
      <w:r w:rsidR="009022F0">
        <w:t xml:space="preserve">. </w:t>
      </w:r>
    </w:p>
    <w:p w:rsidR="00A93282" w:rsidRDefault="00A93282" w:rsidP="0048647E">
      <w:pPr>
        <w:pStyle w:val="GZadacha"/>
      </w:pPr>
      <w:r>
        <w:t xml:space="preserve">Накрая ще отбележим, че определенията за </w:t>
      </w:r>
      <w:proofErr w:type="spellStart"/>
      <w:r>
        <w:t>НОД</w:t>
      </w:r>
      <w:proofErr w:type="spellEnd"/>
      <w:r>
        <w:t xml:space="preserve"> и НОК на две числа се пренасят без изменение за повече от две числа. </w:t>
      </w:r>
      <w:proofErr w:type="spellStart"/>
      <w:r>
        <w:t>НОД</w:t>
      </w:r>
      <w:proofErr w:type="spellEnd"/>
      <w:r>
        <w:t xml:space="preserve"> и НОК на числата </w:t>
      </w:r>
      <w:r w:rsidRPr="00A93282">
        <w:rPr>
          <w:position w:val="-12"/>
        </w:rPr>
        <w:object w:dxaOrig="880" w:dyaOrig="360">
          <v:shape id="_x0000_i1112" type="#_x0000_t75" style="width:44pt;height:18pt" o:ole="">
            <v:imagedata r:id="rId176" o:title=""/>
          </v:shape>
          <o:OLEObject Type="Embed" ProgID="Equation.DSMT4" ShapeID="_x0000_i1112" DrawAspect="Content" ObjectID="_1481449996" r:id="rId177"/>
        </w:object>
      </w:r>
      <w:r>
        <w:t xml:space="preserve"> ще означаваме съответно с </w:t>
      </w:r>
      <w:r w:rsidRPr="00A93282">
        <w:rPr>
          <w:position w:val="-12"/>
        </w:rPr>
        <w:object w:dxaOrig="1080" w:dyaOrig="360">
          <v:shape id="_x0000_i1113" type="#_x0000_t75" style="width:54pt;height:18pt" o:ole="">
            <v:imagedata r:id="rId178" o:title=""/>
          </v:shape>
          <o:OLEObject Type="Embed" ProgID="Equation.DSMT4" ShapeID="_x0000_i1113" DrawAspect="Content" ObjectID="_1481449997" r:id="rId179"/>
        </w:object>
      </w:r>
      <w:r>
        <w:t xml:space="preserve"> и </w:t>
      </w:r>
      <w:r w:rsidRPr="00A93282">
        <w:rPr>
          <w:position w:val="-12"/>
        </w:rPr>
        <w:object w:dxaOrig="1020" w:dyaOrig="360">
          <v:shape id="_x0000_i1114" type="#_x0000_t75" style="width:51pt;height:18pt" o:ole="">
            <v:imagedata r:id="rId180" o:title=""/>
          </v:shape>
          <o:OLEObject Type="Embed" ProgID="Equation.DSMT4" ShapeID="_x0000_i1114" DrawAspect="Content" ObjectID="_1481449998" r:id="rId181"/>
        </w:object>
      </w:r>
      <w:r>
        <w:t xml:space="preserve">. </w:t>
      </w:r>
    </w:p>
    <w:p w:rsidR="00A93282" w:rsidRDefault="00EF57EE" w:rsidP="0048647E">
      <w:pPr>
        <w:pStyle w:val="GZadacha"/>
        <w:rPr>
          <w:i/>
        </w:rPr>
      </w:pPr>
      <w:r>
        <w:rPr>
          <w:b/>
        </w:rPr>
        <w:t>Упражнение 2.8.</w:t>
      </w:r>
      <w:r>
        <w:t xml:space="preserve"> </w:t>
      </w:r>
      <w:r>
        <w:rPr>
          <w:i/>
        </w:rPr>
        <w:t xml:space="preserve">Да се докажат равенствата </w:t>
      </w:r>
    </w:p>
    <w:p w:rsidR="00EF57EE" w:rsidRDefault="00EF57EE" w:rsidP="00EF57EE">
      <w:pPr>
        <w:pStyle w:val="GZadacha"/>
        <w:jc w:val="center"/>
        <w:rPr>
          <w:i/>
        </w:rPr>
      </w:pPr>
      <w:r w:rsidRPr="00EF57EE">
        <w:rPr>
          <w:i/>
          <w:position w:val="-12"/>
        </w:rPr>
        <w:object w:dxaOrig="3300" w:dyaOrig="360">
          <v:shape id="_x0000_i1115" type="#_x0000_t75" style="width:165pt;height:18pt" o:ole="">
            <v:imagedata r:id="rId182" o:title=""/>
          </v:shape>
          <o:OLEObject Type="Embed" ProgID="Equation.DSMT4" ShapeID="_x0000_i1115" DrawAspect="Content" ObjectID="_1481449999" r:id="rId183"/>
        </w:object>
      </w:r>
    </w:p>
    <w:p w:rsidR="00EF57EE" w:rsidRPr="00EF57EE" w:rsidRDefault="00EF57EE" w:rsidP="00EF57EE">
      <w:pPr>
        <w:pStyle w:val="GZadacha2-red"/>
        <w:rPr>
          <w:i/>
        </w:rPr>
      </w:pPr>
      <w:r w:rsidRPr="00EF57EE">
        <w:rPr>
          <w:i/>
        </w:rPr>
        <w:t xml:space="preserve"> и </w:t>
      </w:r>
    </w:p>
    <w:p w:rsidR="00EF57EE" w:rsidRPr="00EF57EE" w:rsidRDefault="00EF57EE" w:rsidP="00EF57EE">
      <w:pPr>
        <w:pStyle w:val="GZadacha"/>
        <w:jc w:val="center"/>
        <w:rPr>
          <w:i/>
        </w:rPr>
      </w:pPr>
      <w:r w:rsidRPr="00EF57EE">
        <w:rPr>
          <w:i/>
          <w:position w:val="-12"/>
        </w:rPr>
        <w:object w:dxaOrig="3240" w:dyaOrig="360">
          <v:shape id="_x0000_i1116" type="#_x0000_t75" style="width:162pt;height:18pt" o:ole="">
            <v:imagedata r:id="rId184" o:title=""/>
          </v:shape>
          <o:OLEObject Type="Embed" ProgID="Equation.DSMT4" ShapeID="_x0000_i1116" DrawAspect="Content" ObjectID="_1481450000" r:id="rId185"/>
        </w:object>
      </w:r>
      <w:r>
        <w:rPr>
          <w:i/>
        </w:rPr>
        <w:t>.</w:t>
      </w:r>
    </w:p>
    <w:sectPr w:rsidR="00EF57EE" w:rsidRPr="00EF57EE" w:rsidSect="00EC2604">
      <w:footerReference w:type="even" r:id="rId186"/>
      <w:footerReference w:type="default" r:id="rId187"/>
      <w:pgSz w:w="11907" w:h="16840" w:code="9"/>
      <w:pgMar w:top="1418" w:right="3119" w:bottom="4700" w:left="1418" w:header="0" w:footer="4247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9F" w:rsidRDefault="00604C9F">
      <w:r>
        <w:separator/>
      </w:r>
    </w:p>
  </w:endnote>
  <w:endnote w:type="continuationSeparator" w:id="0">
    <w:p w:rsidR="00604C9F" w:rsidRDefault="0060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854">
      <w:rPr>
        <w:rStyle w:val="PageNumber"/>
        <w:noProof/>
      </w:rPr>
      <w:t>2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51" w:rsidRDefault="005767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854">
      <w:rPr>
        <w:rStyle w:val="PageNumber"/>
        <w:noProof/>
      </w:rPr>
      <w:t>3</w:t>
    </w:r>
    <w:r>
      <w:rPr>
        <w:rStyle w:val="PageNumber"/>
      </w:rPr>
      <w:fldChar w:fldCharType="end"/>
    </w:r>
  </w:p>
  <w:p w:rsidR="00576751" w:rsidRDefault="005767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9F" w:rsidRDefault="00604C9F">
      <w:r>
        <w:separator/>
      </w:r>
    </w:p>
  </w:footnote>
  <w:footnote w:type="continuationSeparator" w:id="0">
    <w:p w:rsidR="00604C9F" w:rsidRDefault="0060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C"/>
    <w:rsid w:val="000006B4"/>
    <w:rsid w:val="00000E85"/>
    <w:rsid w:val="0000442E"/>
    <w:rsid w:val="00005E14"/>
    <w:rsid w:val="0004170E"/>
    <w:rsid w:val="00046B52"/>
    <w:rsid w:val="000875B7"/>
    <w:rsid w:val="00094E8A"/>
    <w:rsid w:val="000A646D"/>
    <w:rsid w:val="000B1364"/>
    <w:rsid w:val="000E28A4"/>
    <w:rsid w:val="00120B6D"/>
    <w:rsid w:val="001214DA"/>
    <w:rsid w:val="00121A1C"/>
    <w:rsid w:val="0013750C"/>
    <w:rsid w:val="0015295D"/>
    <w:rsid w:val="001834FA"/>
    <w:rsid w:val="00184367"/>
    <w:rsid w:val="00190B42"/>
    <w:rsid w:val="001B5E02"/>
    <w:rsid w:val="001C3D96"/>
    <w:rsid w:val="001C55E8"/>
    <w:rsid w:val="001D4742"/>
    <w:rsid w:val="001E66A0"/>
    <w:rsid w:val="001F3CA2"/>
    <w:rsid w:val="001F6D65"/>
    <w:rsid w:val="001F7FBA"/>
    <w:rsid w:val="002057B4"/>
    <w:rsid w:val="00216D0B"/>
    <w:rsid w:val="00266455"/>
    <w:rsid w:val="002707EB"/>
    <w:rsid w:val="002B0479"/>
    <w:rsid w:val="002C56C3"/>
    <w:rsid w:val="003071DB"/>
    <w:rsid w:val="00365FF6"/>
    <w:rsid w:val="00381FD5"/>
    <w:rsid w:val="003A47CC"/>
    <w:rsid w:val="003D6FE7"/>
    <w:rsid w:val="0041328D"/>
    <w:rsid w:val="004332B0"/>
    <w:rsid w:val="00440090"/>
    <w:rsid w:val="00442EEA"/>
    <w:rsid w:val="00484C74"/>
    <w:rsid w:val="004860E2"/>
    <w:rsid w:val="0048647E"/>
    <w:rsid w:val="0049396C"/>
    <w:rsid w:val="004D3685"/>
    <w:rsid w:val="004E4F32"/>
    <w:rsid w:val="004F3493"/>
    <w:rsid w:val="0051166A"/>
    <w:rsid w:val="00512050"/>
    <w:rsid w:val="0051573E"/>
    <w:rsid w:val="00576751"/>
    <w:rsid w:val="00581BD8"/>
    <w:rsid w:val="005906CD"/>
    <w:rsid w:val="005A7749"/>
    <w:rsid w:val="005B3D0B"/>
    <w:rsid w:val="005E3C4D"/>
    <w:rsid w:val="005F2D67"/>
    <w:rsid w:val="00604C9F"/>
    <w:rsid w:val="006244FD"/>
    <w:rsid w:val="00624906"/>
    <w:rsid w:val="006265F9"/>
    <w:rsid w:val="0063008E"/>
    <w:rsid w:val="006628DA"/>
    <w:rsid w:val="00663C53"/>
    <w:rsid w:val="006A5ED6"/>
    <w:rsid w:val="006D04ED"/>
    <w:rsid w:val="006D31F4"/>
    <w:rsid w:val="006F26AF"/>
    <w:rsid w:val="0074754C"/>
    <w:rsid w:val="007644EB"/>
    <w:rsid w:val="007720EB"/>
    <w:rsid w:val="00781113"/>
    <w:rsid w:val="00781AFD"/>
    <w:rsid w:val="007824D8"/>
    <w:rsid w:val="007963A1"/>
    <w:rsid w:val="00797636"/>
    <w:rsid w:val="007B6F6E"/>
    <w:rsid w:val="007D14D2"/>
    <w:rsid w:val="007D3899"/>
    <w:rsid w:val="007F6027"/>
    <w:rsid w:val="00803410"/>
    <w:rsid w:val="008124DC"/>
    <w:rsid w:val="00841094"/>
    <w:rsid w:val="00841B58"/>
    <w:rsid w:val="00867158"/>
    <w:rsid w:val="0086732E"/>
    <w:rsid w:val="0088556A"/>
    <w:rsid w:val="008C14AC"/>
    <w:rsid w:val="008E52B7"/>
    <w:rsid w:val="00900531"/>
    <w:rsid w:val="009022F0"/>
    <w:rsid w:val="00952DF7"/>
    <w:rsid w:val="00976570"/>
    <w:rsid w:val="0098311C"/>
    <w:rsid w:val="0098370B"/>
    <w:rsid w:val="009A6071"/>
    <w:rsid w:val="009B3FD5"/>
    <w:rsid w:val="009C7E7A"/>
    <w:rsid w:val="009D320D"/>
    <w:rsid w:val="009F3541"/>
    <w:rsid w:val="00A03CC1"/>
    <w:rsid w:val="00A10E6C"/>
    <w:rsid w:val="00A93282"/>
    <w:rsid w:val="00A97854"/>
    <w:rsid w:val="00AA22FE"/>
    <w:rsid w:val="00AA6552"/>
    <w:rsid w:val="00AB0692"/>
    <w:rsid w:val="00AC18DB"/>
    <w:rsid w:val="00AE6FBF"/>
    <w:rsid w:val="00B01BA1"/>
    <w:rsid w:val="00B13735"/>
    <w:rsid w:val="00B43D0D"/>
    <w:rsid w:val="00B47947"/>
    <w:rsid w:val="00B508E5"/>
    <w:rsid w:val="00B559EC"/>
    <w:rsid w:val="00B55D18"/>
    <w:rsid w:val="00B64233"/>
    <w:rsid w:val="00B65648"/>
    <w:rsid w:val="00B8106D"/>
    <w:rsid w:val="00B86BA3"/>
    <w:rsid w:val="00B93DAA"/>
    <w:rsid w:val="00B96500"/>
    <w:rsid w:val="00BA7A4D"/>
    <w:rsid w:val="00BB3B2B"/>
    <w:rsid w:val="00BE11C9"/>
    <w:rsid w:val="00BE33FC"/>
    <w:rsid w:val="00C1197C"/>
    <w:rsid w:val="00C15EFA"/>
    <w:rsid w:val="00C31FC0"/>
    <w:rsid w:val="00C32D01"/>
    <w:rsid w:val="00C36B51"/>
    <w:rsid w:val="00C37AEA"/>
    <w:rsid w:val="00C7155C"/>
    <w:rsid w:val="00C86A7E"/>
    <w:rsid w:val="00CB2533"/>
    <w:rsid w:val="00CC30A2"/>
    <w:rsid w:val="00CE3C6C"/>
    <w:rsid w:val="00CF15FF"/>
    <w:rsid w:val="00D07476"/>
    <w:rsid w:val="00D1109B"/>
    <w:rsid w:val="00D45A3A"/>
    <w:rsid w:val="00D80522"/>
    <w:rsid w:val="00DB681C"/>
    <w:rsid w:val="00DB7179"/>
    <w:rsid w:val="00DE0ABB"/>
    <w:rsid w:val="00E21E2D"/>
    <w:rsid w:val="00E500D8"/>
    <w:rsid w:val="00E65AAF"/>
    <w:rsid w:val="00E75C2D"/>
    <w:rsid w:val="00E75E7B"/>
    <w:rsid w:val="00E77990"/>
    <w:rsid w:val="00E81991"/>
    <w:rsid w:val="00E86266"/>
    <w:rsid w:val="00E93F97"/>
    <w:rsid w:val="00EA2A62"/>
    <w:rsid w:val="00EA6735"/>
    <w:rsid w:val="00EC2604"/>
    <w:rsid w:val="00ED3F03"/>
    <w:rsid w:val="00EE1A85"/>
    <w:rsid w:val="00EF57EE"/>
    <w:rsid w:val="00F0076D"/>
    <w:rsid w:val="00F11DC3"/>
    <w:rsid w:val="00F66A30"/>
    <w:rsid w:val="00F70488"/>
    <w:rsid w:val="00F75C68"/>
    <w:rsid w:val="00F912C2"/>
    <w:rsid w:val="00F94C09"/>
    <w:rsid w:val="00FB58C3"/>
    <w:rsid w:val="00FC5B1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5A722-C8B7-4E0F-A844-9E0A77B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-digit">
    <w:name w:val="Math-digit"/>
    <w:rPr>
      <w:rFonts w:ascii="Times New Roman" w:hAnsi="Times New Roman"/>
      <w:sz w:val="22"/>
    </w:rPr>
  </w:style>
  <w:style w:type="character" w:customStyle="1" w:styleId="Math-text">
    <w:name w:val="Math-text"/>
    <w:rPr>
      <w:rFonts w:ascii="Times New Roman" w:hAnsi="Times New Roman"/>
      <w:i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GVazduh">
    <w:name w:val="G_Vazduh"/>
    <w:basedOn w:val="Normal"/>
    <w:pPr>
      <w:widowControl w:val="0"/>
    </w:pPr>
    <w:rPr>
      <w:sz w:val="8"/>
      <w:lang w:val="en-US"/>
    </w:rPr>
  </w:style>
  <w:style w:type="paragraph" w:customStyle="1" w:styleId="GZadacha2-red">
    <w:name w:val="G_Zadacha_2-red"/>
    <w:basedOn w:val="GZadacha"/>
    <w:rsid w:val="00121A1C"/>
    <w:pPr>
      <w:widowControl w:val="0"/>
      <w:ind w:firstLine="0"/>
    </w:pPr>
  </w:style>
  <w:style w:type="paragraph" w:customStyle="1" w:styleId="GZadacha">
    <w:name w:val="G_Zadacha"/>
    <w:basedOn w:val="Normal"/>
    <w:pPr>
      <w:ind w:firstLine="284"/>
    </w:pPr>
  </w:style>
  <w:style w:type="character" w:styleId="PageNumber">
    <w:name w:val="page number"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wordbold">
    <w:name w:val="word_bold"/>
    <w:rPr>
      <w:rFonts w:ascii="Arial" w:hAnsi="Arial"/>
      <w:b/>
      <w:sz w:val="20"/>
    </w:rPr>
  </w:style>
  <w:style w:type="paragraph" w:customStyle="1" w:styleId="GZaglavie">
    <w:name w:val="G_Zaglavie"/>
    <w:basedOn w:val="Normal"/>
    <w:pPr>
      <w:jc w:val="center"/>
      <w:outlineLvl w:val="0"/>
    </w:pPr>
    <w:rPr>
      <w:b/>
      <w:sz w:val="32"/>
    </w:rPr>
  </w:style>
  <w:style w:type="paragraph" w:customStyle="1" w:styleId="GTeorema">
    <w:name w:val="G_Teorema"/>
    <w:basedOn w:val="Normal"/>
    <w:pPr>
      <w:ind w:firstLine="284"/>
    </w:pPr>
    <w:rPr>
      <w:i/>
    </w:rPr>
  </w:style>
  <w:style w:type="paragraph" w:customStyle="1" w:styleId="GDokazatelstvo">
    <w:name w:val="G_Dokazatelstvo"/>
    <w:basedOn w:val="Normal"/>
    <w:pPr>
      <w:ind w:firstLine="284"/>
    </w:pPr>
  </w:style>
  <w:style w:type="character" w:customStyle="1" w:styleId="wordItalic">
    <w:name w:val="word_Italic"/>
    <w:rPr>
      <w:rFonts w:ascii="Arial" w:hAnsi="Arial"/>
      <w:i/>
      <w:sz w:val="20"/>
    </w:rPr>
  </w:style>
  <w:style w:type="paragraph" w:customStyle="1" w:styleId="GTeoremaI">
    <w:name w:val="G_Teorema_I"/>
    <w:basedOn w:val="Normal"/>
    <w:pPr>
      <w:ind w:left="567" w:hanging="283"/>
    </w:pPr>
    <w:rPr>
      <w:i/>
    </w:rPr>
  </w:style>
  <w:style w:type="paragraph" w:customStyle="1" w:styleId="GDokazatelstvoI">
    <w:name w:val="G_Dokazatelstvo_I"/>
    <w:basedOn w:val="Normal"/>
    <w:pPr>
      <w:ind w:left="568" w:hanging="284"/>
    </w:pPr>
  </w:style>
  <w:style w:type="character" w:styleId="PlaceholderText">
    <w:name w:val="Placeholder Text"/>
    <w:basedOn w:val="DefaultParagraphFont"/>
    <w:uiPriority w:val="99"/>
    <w:semiHidden/>
    <w:rsid w:val="00BE33FC"/>
    <w:rPr>
      <w:color w:val="808080"/>
    </w:rPr>
  </w:style>
  <w:style w:type="paragraph" w:styleId="BalloonText">
    <w:name w:val="Balloon Text"/>
    <w:basedOn w:val="Normal"/>
    <w:link w:val="BalloonTextChar"/>
    <w:rsid w:val="00A9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footer" Target="foot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9.wmf"/><Relationship Id="rId187" Type="http://schemas.openxmlformats.org/officeDocument/2006/relationships/footer" Target="footer2.xml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09_Sb-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09_Sb-AG.dot</Template>
  <TotalTime>276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</dc:creator>
  <cp:keywords/>
  <cp:lastModifiedBy>PC</cp:lastModifiedBy>
  <cp:revision>120</cp:revision>
  <cp:lastPrinted>2014-12-30T08:39:00Z</cp:lastPrinted>
  <dcterms:created xsi:type="dcterms:W3CDTF">2014-12-30T06:08:00Z</dcterms:created>
  <dcterms:modified xsi:type="dcterms:W3CDTF">2014-12-30T10:41:00Z</dcterms:modified>
</cp:coreProperties>
</file>