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86" w:rsidRPr="005B19B5" w:rsidRDefault="007A53C1" w:rsidP="007A53C1">
      <w:pPr>
        <w:jc w:val="center"/>
        <w:rPr>
          <w:rFonts w:ascii="Times New Roman" w:hAnsi="Times New Roman" w:cs="Times New Roman"/>
          <w:b/>
          <w:sz w:val="24"/>
          <w:szCs w:val="24"/>
        </w:rPr>
      </w:pPr>
      <w:r w:rsidRPr="005B19B5">
        <w:rPr>
          <w:rFonts w:ascii="Times New Roman" w:hAnsi="Times New Roman" w:cs="Times New Roman"/>
          <w:b/>
          <w:sz w:val="24"/>
          <w:szCs w:val="24"/>
        </w:rPr>
        <w:t>Големите битки м/у Европа и османците (XVI-XVII век)</w:t>
      </w:r>
    </w:p>
    <w:p w:rsidR="007A53C1" w:rsidRPr="005B19B5" w:rsidRDefault="007A53C1" w:rsidP="007A53C1">
      <w:pPr>
        <w:rPr>
          <w:rFonts w:ascii="Times New Roman" w:hAnsi="Times New Roman" w:cs="Times New Roman"/>
          <w:b/>
          <w:sz w:val="24"/>
          <w:szCs w:val="24"/>
          <w:lang w:val="en-US"/>
        </w:rPr>
      </w:pPr>
      <w:r w:rsidRPr="005B19B5">
        <w:rPr>
          <w:rFonts w:ascii="Times New Roman" w:hAnsi="Times New Roman" w:cs="Times New Roman"/>
          <w:b/>
          <w:sz w:val="24"/>
          <w:szCs w:val="24"/>
        </w:rPr>
        <w:t>Битката при Лепанто</w:t>
      </w:r>
      <w:r w:rsidR="006D042A" w:rsidRPr="005B19B5">
        <w:rPr>
          <w:rFonts w:ascii="Times New Roman" w:hAnsi="Times New Roman" w:cs="Times New Roman"/>
          <w:b/>
          <w:sz w:val="24"/>
          <w:szCs w:val="24"/>
          <w:lang w:val="en-US"/>
        </w:rPr>
        <w:t xml:space="preserve"> (07.10.1571</w:t>
      </w:r>
      <w:r w:rsidR="006D042A" w:rsidRPr="005B19B5">
        <w:rPr>
          <w:rFonts w:ascii="Times New Roman" w:hAnsi="Times New Roman" w:cs="Times New Roman"/>
          <w:b/>
          <w:sz w:val="24"/>
          <w:szCs w:val="24"/>
        </w:rPr>
        <w:t>г</w:t>
      </w:r>
      <w:r w:rsidR="006D042A" w:rsidRPr="005B19B5">
        <w:rPr>
          <w:rFonts w:ascii="Times New Roman" w:hAnsi="Times New Roman" w:cs="Times New Roman"/>
          <w:b/>
          <w:sz w:val="24"/>
          <w:szCs w:val="24"/>
          <w:lang w:val="en-US"/>
        </w:rPr>
        <w:t>.).</w:t>
      </w:r>
    </w:p>
    <w:p w:rsidR="000942F7" w:rsidRPr="005B19B5" w:rsidRDefault="007A53C1" w:rsidP="007A53C1">
      <w:pPr>
        <w:spacing w:after="0" w:line="240" w:lineRule="auto"/>
        <w:rPr>
          <w:rFonts w:ascii="Times New Roman" w:eastAsia="Times New Roman" w:hAnsi="Times New Roman" w:cs="Times New Roman"/>
          <w:color w:val="282828"/>
          <w:sz w:val="24"/>
          <w:szCs w:val="24"/>
          <w:shd w:val="clear" w:color="auto" w:fill="FFFFFF"/>
          <w:lang w:eastAsia="bg-BG"/>
        </w:rPr>
      </w:pPr>
      <w:r w:rsidRPr="005B19B5">
        <w:rPr>
          <w:rFonts w:ascii="Times New Roman" w:hAnsi="Times New Roman" w:cs="Times New Roman"/>
          <w:sz w:val="24"/>
          <w:szCs w:val="24"/>
        </w:rPr>
        <w:t xml:space="preserve">След като е утвърдено османското господство в Сирия, Египет и Северна Африка, Високата порта решава да сложи край на венецианската власт на о-в Кипър. </w:t>
      </w:r>
      <w:r w:rsidR="00233E17" w:rsidRPr="005B19B5">
        <w:rPr>
          <w:rFonts w:ascii="Times New Roman" w:hAnsi="Times New Roman" w:cs="Times New Roman"/>
          <w:sz w:val="24"/>
          <w:szCs w:val="24"/>
        </w:rPr>
        <w:t xml:space="preserve">Османците изпращат пратеници </w:t>
      </w:r>
      <w:r w:rsidRPr="005B19B5">
        <w:rPr>
          <w:rFonts w:ascii="Times New Roman" w:hAnsi="Times New Roman" w:cs="Times New Roman"/>
          <w:sz w:val="24"/>
          <w:szCs w:val="24"/>
        </w:rPr>
        <w:t>във Венеция с искане за предаване на острова. Благодарение на активната дейност на Папа Пий</w:t>
      </w:r>
      <w:r w:rsidRPr="005B19B5">
        <w:rPr>
          <w:rFonts w:ascii="Times New Roman" w:hAnsi="Times New Roman" w:cs="Times New Roman"/>
          <w:sz w:val="24"/>
          <w:szCs w:val="24"/>
          <w:lang w:val="ru-RU"/>
        </w:rPr>
        <w:t xml:space="preserve"> </w:t>
      </w:r>
      <w:r w:rsidRPr="005B19B5">
        <w:rPr>
          <w:rFonts w:ascii="Times New Roman" w:hAnsi="Times New Roman" w:cs="Times New Roman"/>
          <w:sz w:val="24"/>
          <w:szCs w:val="24"/>
        </w:rPr>
        <w:t xml:space="preserve">V през </w:t>
      </w:r>
      <w:r w:rsidR="00233E17" w:rsidRPr="005B19B5">
        <w:rPr>
          <w:rFonts w:ascii="Times New Roman" w:hAnsi="Times New Roman" w:cs="Times New Roman"/>
          <w:b/>
          <w:sz w:val="24"/>
          <w:szCs w:val="24"/>
        </w:rPr>
        <w:t>пролетта на 1571</w:t>
      </w:r>
      <w:r w:rsidRPr="005B19B5">
        <w:rPr>
          <w:rFonts w:ascii="Times New Roman" w:hAnsi="Times New Roman" w:cs="Times New Roman"/>
          <w:b/>
          <w:sz w:val="24"/>
          <w:szCs w:val="24"/>
        </w:rPr>
        <w:t>г.</w:t>
      </w:r>
      <w:r w:rsidR="00233E17" w:rsidRPr="005B19B5">
        <w:rPr>
          <w:rFonts w:ascii="Times New Roman" w:hAnsi="Times New Roman" w:cs="Times New Roman"/>
          <w:sz w:val="24"/>
          <w:szCs w:val="24"/>
        </w:rPr>
        <w:t xml:space="preserve">  е сключен договор за създаване на отбранителен и нападателен съюз против османците и за „освобождаване на всички християнски земи“. Негови учредители са папа Пий </w:t>
      </w:r>
      <w:r w:rsidR="00233E17" w:rsidRPr="005B19B5">
        <w:rPr>
          <w:rFonts w:ascii="Times New Roman" w:hAnsi="Times New Roman" w:cs="Times New Roman"/>
          <w:sz w:val="24"/>
          <w:szCs w:val="24"/>
          <w:lang w:val="en-US"/>
        </w:rPr>
        <w:t xml:space="preserve">V, </w:t>
      </w:r>
      <w:r w:rsidR="00233E17" w:rsidRPr="005B19B5">
        <w:rPr>
          <w:rFonts w:ascii="Times New Roman" w:hAnsi="Times New Roman" w:cs="Times New Roman"/>
          <w:sz w:val="24"/>
          <w:szCs w:val="24"/>
        </w:rPr>
        <w:t xml:space="preserve">Филип </w:t>
      </w:r>
      <w:r w:rsidR="00233E17" w:rsidRPr="005B19B5">
        <w:rPr>
          <w:rFonts w:ascii="Times New Roman" w:hAnsi="Times New Roman" w:cs="Times New Roman"/>
          <w:sz w:val="24"/>
          <w:szCs w:val="24"/>
          <w:lang w:val="en-US"/>
        </w:rPr>
        <w:t>II</w:t>
      </w:r>
      <w:r w:rsidR="00233E17" w:rsidRPr="005B19B5">
        <w:rPr>
          <w:rFonts w:ascii="Times New Roman" w:hAnsi="Times New Roman" w:cs="Times New Roman"/>
          <w:sz w:val="24"/>
          <w:szCs w:val="24"/>
        </w:rPr>
        <w:t xml:space="preserve"> и Венецианската република. Към тази коалиция, </w:t>
      </w:r>
      <w:r w:rsidRPr="005B19B5">
        <w:rPr>
          <w:rFonts w:ascii="Times New Roman" w:hAnsi="Times New Roman" w:cs="Times New Roman"/>
          <w:sz w:val="24"/>
          <w:szCs w:val="24"/>
        </w:rPr>
        <w:t xml:space="preserve">известна с името </w:t>
      </w:r>
      <w:r w:rsidRPr="005B19B5">
        <w:rPr>
          <w:rFonts w:ascii="Times New Roman" w:hAnsi="Times New Roman" w:cs="Times New Roman"/>
          <w:b/>
          <w:sz w:val="24"/>
          <w:szCs w:val="24"/>
          <w:u w:val="single"/>
        </w:rPr>
        <w:t>“Свещена лига</w:t>
      </w:r>
      <w:r w:rsidR="005E1701" w:rsidRPr="005B19B5">
        <w:rPr>
          <w:rFonts w:ascii="Times New Roman" w:hAnsi="Times New Roman" w:cs="Times New Roman"/>
          <w:sz w:val="24"/>
          <w:szCs w:val="24"/>
        </w:rPr>
        <w:t xml:space="preserve">” </w:t>
      </w:r>
      <w:r w:rsidR="00233E17" w:rsidRPr="005B19B5">
        <w:rPr>
          <w:rFonts w:ascii="Times New Roman" w:hAnsi="Times New Roman" w:cs="Times New Roman"/>
          <w:sz w:val="24"/>
          <w:szCs w:val="24"/>
        </w:rPr>
        <w:t xml:space="preserve">се включили и Малта, Генуа, </w:t>
      </w:r>
      <w:r w:rsidRPr="005B19B5">
        <w:rPr>
          <w:rFonts w:ascii="Times New Roman" w:hAnsi="Times New Roman" w:cs="Times New Roman"/>
          <w:sz w:val="24"/>
          <w:szCs w:val="24"/>
        </w:rPr>
        <w:t>Савоя</w:t>
      </w:r>
      <w:r w:rsidR="00233E17" w:rsidRPr="005B19B5">
        <w:rPr>
          <w:rFonts w:ascii="Times New Roman" w:hAnsi="Times New Roman" w:cs="Times New Roman"/>
          <w:sz w:val="24"/>
          <w:szCs w:val="24"/>
        </w:rPr>
        <w:t xml:space="preserve"> и </w:t>
      </w:r>
      <w:r w:rsidR="00991FD5" w:rsidRPr="005B19B5">
        <w:rPr>
          <w:rFonts w:ascii="Times New Roman" w:hAnsi="Times New Roman" w:cs="Times New Roman"/>
          <w:sz w:val="24"/>
          <w:szCs w:val="24"/>
        </w:rPr>
        <w:t>Тоскана</w:t>
      </w:r>
      <w:r w:rsidRPr="005B19B5">
        <w:rPr>
          <w:rFonts w:ascii="Times New Roman" w:hAnsi="Times New Roman" w:cs="Times New Roman"/>
          <w:sz w:val="24"/>
          <w:szCs w:val="24"/>
        </w:rPr>
        <w:t xml:space="preserve">. Максимилиан II </w:t>
      </w:r>
      <w:r w:rsidR="00991FD5" w:rsidRPr="005B19B5">
        <w:rPr>
          <w:rFonts w:ascii="Times New Roman" w:hAnsi="Times New Roman" w:cs="Times New Roman"/>
          <w:sz w:val="24"/>
          <w:szCs w:val="24"/>
        </w:rPr>
        <w:t xml:space="preserve">(СРИ) </w:t>
      </w:r>
      <w:r w:rsidRPr="005B19B5">
        <w:rPr>
          <w:rFonts w:ascii="Times New Roman" w:hAnsi="Times New Roman" w:cs="Times New Roman"/>
          <w:sz w:val="24"/>
          <w:szCs w:val="24"/>
        </w:rPr>
        <w:t>не се включва в лигата под предлог, че няма флот. Вероятно се опасява, че при евентуален неуспех на коалицията, ще трябва да се бори с/у османските сухопътни сили.</w:t>
      </w:r>
      <w:r w:rsidR="005E1701" w:rsidRPr="005B19B5">
        <w:rPr>
          <w:rFonts w:ascii="Times New Roman" w:hAnsi="Times New Roman" w:cs="Times New Roman"/>
          <w:sz w:val="24"/>
          <w:szCs w:val="24"/>
        </w:rPr>
        <w:t xml:space="preserve"> </w:t>
      </w:r>
      <w:r w:rsidR="00233E17" w:rsidRPr="005B19B5">
        <w:rPr>
          <w:rFonts w:ascii="Times New Roman" w:hAnsi="Times New Roman" w:cs="Times New Roman"/>
          <w:sz w:val="24"/>
          <w:szCs w:val="24"/>
        </w:rPr>
        <w:t xml:space="preserve">Ръководството на военните операции се отрежда на </w:t>
      </w:r>
      <w:r w:rsidR="005E1701" w:rsidRPr="005B19B5">
        <w:rPr>
          <w:rFonts w:ascii="Times New Roman" w:hAnsi="Times New Roman" w:cs="Times New Roman"/>
          <w:b/>
          <w:sz w:val="24"/>
          <w:szCs w:val="24"/>
        </w:rPr>
        <w:t>дон Хуан Австрийски</w:t>
      </w:r>
      <w:r w:rsidR="005E1701" w:rsidRPr="005B19B5">
        <w:rPr>
          <w:rFonts w:ascii="Times New Roman" w:hAnsi="Times New Roman" w:cs="Times New Roman"/>
          <w:sz w:val="24"/>
          <w:szCs w:val="24"/>
        </w:rPr>
        <w:t xml:space="preserve"> (извънбрачен син на Карл </w:t>
      </w:r>
      <w:r w:rsidR="005E1701" w:rsidRPr="005B19B5">
        <w:rPr>
          <w:rFonts w:ascii="Times New Roman" w:hAnsi="Times New Roman" w:cs="Times New Roman"/>
          <w:sz w:val="24"/>
          <w:szCs w:val="24"/>
          <w:lang w:val="en-US"/>
        </w:rPr>
        <w:t>V</w:t>
      </w:r>
      <w:r w:rsidR="00233E17" w:rsidRPr="005B19B5">
        <w:rPr>
          <w:rFonts w:ascii="Times New Roman" w:hAnsi="Times New Roman" w:cs="Times New Roman"/>
          <w:sz w:val="24"/>
          <w:szCs w:val="24"/>
        </w:rPr>
        <w:t xml:space="preserve"> и незаконороден брат на Филип </w:t>
      </w:r>
      <w:r w:rsidR="00233E17" w:rsidRPr="005B19B5">
        <w:rPr>
          <w:rFonts w:ascii="Times New Roman" w:hAnsi="Times New Roman" w:cs="Times New Roman"/>
          <w:sz w:val="24"/>
          <w:szCs w:val="24"/>
          <w:lang w:val="en-US"/>
        </w:rPr>
        <w:t>II</w:t>
      </w:r>
      <w:r w:rsidR="005E1701" w:rsidRPr="005B19B5">
        <w:rPr>
          <w:rFonts w:ascii="Times New Roman" w:hAnsi="Times New Roman" w:cs="Times New Roman"/>
          <w:sz w:val="24"/>
          <w:szCs w:val="24"/>
        </w:rPr>
        <w:t>)</w:t>
      </w:r>
      <w:r w:rsidR="00E81F2B" w:rsidRPr="005B19B5">
        <w:rPr>
          <w:rFonts w:ascii="Times New Roman" w:hAnsi="Times New Roman" w:cs="Times New Roman"/>
          <w:sz w:val="24"/>
          <w:szCs w:val="24"/>
        </w:rPr>
        <w:t xml:space="preserve">, </w:t>
      </w:r>
      <w:r w:rsidR="00233E17" w:rsidRPr="005B19B5">
        <w:rPr>
          <w:rFonts w:ascii="Times New Roman" w:hAnsi="Times New Roman" w:cs="Times New Roman"/>
          <w:sz w:val="24"/>
          <w:szCs w:val="24"/>
        </w:rPr>
        <w:t xml:space="preserve">а като негов заместник е посочен </w:t>
      </w:r>
      <w:r w:rsidR="00233E17" w:rsidRPr="005B19B5">
        <w:rPr>
          <w:rFonts w:ascii="Times New Roman" w:hAnsi="Times New Roman" w:cs="Times New Roman"/>
          <w:b/>
          <w:sz w:val="24"/>
          <w:szCs w:val="24"/>
        </w:rPr>
        <w:t>Маркантонио</w:t>
      </w:r>
      <w:r w:rsidR="00E81F2B" w:rsidRPr="005B19B5">
        <w:rPr>
          <w:rFonts w:ascii="Times New Roman" w:hAnsi="Times New Roman" w:cs="Times New Roman"/>
          <w:b/>
          <w:sz w:val="24"/>
          <w:szCs w:val="24"/>
        </w:rPr>
        <w:t xml:space="preserve"> Колона</w:t>
      </w:r>
      <w:r w:rsidR="00E81F2B" w:rsidRPr="005B19B5">
        <w:rPr>
          <w:rFonts w:ascii="Times New Roman" w:hAnsi="Times New Roman" w:cs="Times New Roman"/>
          <w:sz w:val="24"/>
          <w:szCs w:val="24"/>
        </w:rPr>
        <w:t xml:space="preserve">. </w:t>
      </w:r>
      <w:r w:rsidRPr="005B19B5">
        <w:rPr>
          <w:rFonts w:ascii="Times New Roman" w:eastAsia="Times New Roman" w:hAnsi="Times New Roman" w:cs="Times New Roman"/>
          <w:color w:val="282828"/>
          <w:sz w:val="24"/>
          <w:szCs w:val="24"/>
          <w:shd w:val="clear" w:color="auto" w:fill="FFFFFF"/>
          <w:lang w:eastAsia="bg-BG"/>
        </w:rPr>
        <w:t xml:space="preserve">Срещу тях се отправил османският флот начело с </w:t>
      </w:r>
      <w:r w:rsidRPr="005B19B5">
        <w:rPr>
          <w:rFonts w:ascii="Times New Roman" w:eastAsia="Times New Roman" w:hAnsi="Times New Roman" w:cs="Times New Roman"/>
          <w:b/>
          <w:color w:val="282828"/>
          <w:sz w:val="24"/>
          <w:szCs w:val="24"/>
          <w:shd w:val="clear" w:color="auto" w:fill="FFFFFF"/>
          <w:lang w:eastAsia="bg-BG"/>
        </w:rPr>
        <w:t>Али паша</w:t>
      </w:r>
      <w:r w:rsidRPr="005B19B5">
        <w:rPr>
          <w:rFonts w:ascii="Times New Roman" w:eastAsia="Times New Roman" w:hAnsi="Times New Roman" w:cs="Times New Roman"/>
          <w:color w:val="282828"/>
          <w:sz w:val="24"/>
          <w:szCs w:val="24"/>
          <w:shd w:val="clear" w:color="auto" w:fill="FFFFFF"/>
          <w:lang w:eastAsia="bg-BG"/>
        </w:rPr>
        <w:t xml:space="preserve">, към който се присъединили васалите на султана. Сражението станало при </w:t>
      </w:r>
      <w:r w:rsidRPr="005B19B5">
        <w:rPr>
          <w:rFonts w:ascii="Times New Roman" w:eastAsia="Times New Roman" w:hAnsi="Times New Roman" w:cs="Times New Roman"/>
          <w:b/>
          <w:color w:val="282828"/>
          <w:sz w:val="24"/>
          <w:szCs w:val="24"/>
          <w:shd w:val="clear" w:color="auto" w:fill="FFFFFF"/>
          <w:lang w:eastAsia="bg-BG"/>
        </w:rPr>
        <w:t>Лепанто</w:t>
      </w:r>
      <w:r w:rsidRPr="005B19B5">
        <w:rPr>
          <w:rFonts w:ascii="Times New Roman" w:eastAsia="Times New Roman" w:hAnsi="Times New Roman" w:cs="Times New Roman"/>
          <w:color w:val="282828"/>
          <w:sz w:val="24"/>
          <w:szCs w:val="24"/>
          <w:shd w:val="clear" w:color="auto" w:fill="FFFFFF"/>
          <w:lang w:eastAsia="bg-BG"/>
        </w:rPr>
        <w:t xml:space="preserve"> на </w:t>
      </w:r>
      <w:r w:rsidRPr="005B19B5">
        <w:rPr>
          <w:rFonts w:ascii="Times New Roman" w:eastAsia="Times New Roman" w:hAnsi="Times New Roman" w:cs="Times New Roman"/>
          <w:b/>
          <w:color w:val="282828"/>
          <w:sz w:val="24"/>
          <w:szCs w:val="24"/>
          <w:shd w:val="clear" w:color="auto" w:fill="FFFFFF"/>
          <w:lang w:eastAsia="bg-BG"/>
        </w:rPr>
        <w:t>07.10.1571г.</w:t>
      </w:r>
      <w:r w:rsidRPr="005B19B5">
        <w:rPr>
          <w:rFonts w:ascii="Times New Roman" w:eastAsia="Times New Roman" w:hAnsi="Times New Roman" w:cs="Times New Roman"/>
          <w:color w:val="282828"/>
          <w:sz w:val="24"/>
          <w:szCs w:val="24"/>
          <w:lang w:eastAsia="bg-BG"/>
        </w:rPr>
        <w:br/>
      </w:r>
      <w:r w:rsidRPr="005B19B5">
        <w:rPr>
          <w:rFonts w:ascii="Times New Roman" w:eastAsia="Times New Roman" w:hAnsi="Times New Roman" w:cs="Times New Roman"/>
          <w:color w:val="282828"/>
          <w:sz w:val="24"/>
          <w:szCs w:val="24"/>
          <w:lang w:eastAsia="bg-BG"/>
        </w:rPr>
        <w:br/>
      </w:r>
      <w:r w:rsidRPr="005B19B5">
        <w:rPr>
          <w:rFonts w:ascii="Times New Roman" w:eastAsia="Times New Roman" w:hAnsi="Times New Roman" w:cs="Times New Roman"/>
          <w:color w:val="282828"/>
          <w:sz w:val="24"/>
          <w:szCs w:val="24"/>
          <w:shd w:val="clear" w:color="auto" w:fill="FFFFFF"/>
          <w:lang w:eastAsia="bg-BG"/>
        </w:rPr>
        <w:t>КОМАНДВАНЕ И РАЗПОЛОЖЕНИЕ НА КОРАБИТЕ:</w:t>
      </w:r>
    </w:p>
    <w:p w:rsidR="000942F7" w:rsidRPr="005B19B5" w:rsidRDefault="000942F7" w:rsidP="007A53C1">
      <w:pPr>
        <w:spacing w:after="0" w:line="240" w:lineRule="auto"/>
        <w:rPr>
          <w:rFonts w:ascii="Times New Roman" w:eastAsia="Times New Roman" w:hAnsi="Times New Roman" w:cs="Times New Roman"/>
          <w:color w:val="282828"/>
          <w:sz w:val="24"/>
          <w:szCs w:val="24"/>
          <w:shd w:val="clear" w:color="auto" w:fill="FFFFFF"/>
          <w:lang w:eastAsia="bg-BG"/>
        </w:rPr>
      </w:pPr>
    </w:p>
    <w:p w:rsidR="003123E2" w:rsidRPr="005B19B5" w:rsidRDefault="000942F7" w:rsidP="007A53C1">
      <w:pPr>
        <w:spacing w:after="0" w:line="240" w:lineRule="auto"/>
        <w:rPr>
          <w:rFonts w:ascii="Times New Roman" w:eastAsia="Times New Roman" w:hAnsi="Times New Roman" w:cs="Times New Roman"/>
          <w:color w:val="282828"/>
          <w:sz w:val="24"/>
          <w:szCs w:val="24"/>
          <w:shd w:val="clear" w:color="auto" w:fill="FFFFFF"/>
          <w:lang w:eastAsia="bg-BG"/>
        </w:rPr>
      </w:pPr>
      <w:r w:rsidRPr="005B19B5">
        <w:rPr>
          <w:rFonts w:ascii="Times New Roman" w:eastAsia="Times New Roman" w:hAnsi="Times New Roman" w:cs="Times New Roman"/>
          <w:noProof/>
          <w:color w:val="282828"/>
          <w:sz w:val="24"/>
          <w:szCs w:val="24"/>
          <w:lang w:eastAsia="bg-BG"/>
        </w:rPr>
        <w:drawing>
          <wp:inline distT="0" distB="0" distL="0" distR="0" wp14:anchorId="5B8A8561" wp14:editId="6C2BC6CF">
            <wp:extent cx="5760720" cy="4050665"/>
            <wp:effectExtent l="0" t="0" r="0" b="698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_of_Lepanto_1571_mg_03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050665"/>
                    </a:xfrm>
                    <a:prstGeom prst="rect">
                      <a:avLst/>
                    </a:prstGeom>
                  </pic:spPr>
                </pic:pic>
              </a:graphicData>
            </a:graphic>
          </wp:inline>
        </w:drawing>
      </w:r>
      <w:r w:rsidR="007A53C1" w:rsidRPr="005B19B5">
        <w:rPr>
          <w:rFonts w:ascii="Times New Roman" w:eastAsia="Times New Roman" w:hAnsi="Times New Roman" w:cs="Times New Roman"/>
          <w:color w:val="282828"/>
          <w:sz w:val="24"/>
          <w:szCs w:val="24"/>
          <w:lang w:eastAsia="bg-BG"/>
        </w:rPr>
        <w:br/>
      </w:r>
      <w:r w:rsidR="007A53C1" w:rsidRPr="005B19B5">
        <w:rPr>
          <w:rFonts w:ascii="Times New Roman" w:eastAsia="Times New Roman" w:hAnsi="Times New Roman" w:cs="Times New Roman"/>
          <w:color w:val="282828"/>
          <w:sz w:val="24"/>
          <w:szCs w:val="24"/>
          <w:lang w:eastAsia="bg-BG"/>
        </w:rPr>
        <w:br/>
      </w:r>
      <w:r w:rsidR="007A53C1" w:rsidRPr="005B19B5">
        <w:rPr>
          <w:rFonts w:ascii="Times New Roman" w:eastAsia="Times New Roman" w:hAnsi="Times New Roman" w:cs="Times New Roman"/>
          <w:color w:val="282828"/>
          <w:sz w:val="24"/>
          <w:szCs w:val="24"/>
          <w:shd w:val="clear" w:color="auto" w:fill="FFFFFF"/>
          <w:lang w:eastAsia="bg-BG"/>
        </w:rPr>
        <w:t>ХРИСТИЯНСКИЯ</w:t>
      </w:r>
      <w:r w:rsidR="00E81F2B" w:rsidRPr="005B19B5">
        <w:rPr>
          <w:rFonts w:ascii="Times New Roman" w:eastAsia="Times New Roman" w:hAnsi="Times New Roman" w:cs="Times New Roman"/>
          <w:color w:val="282828"/>
          <w:sz w:val="24"/>
          <w:szCs w:val="24"/>
          <w:shd w:val="clear" w:color="auto" w:fill="FFFFFF"/>
          <w:lang w:eastAsia="bg-BG"/>
        </w:rPr>
        <w:t>Т</w:t>
      </w:r>
      <w:r w:rsidR="007A53C1" w:rsidRPr="005B19B5">
        <w:rPr>
          <w:rFonts w:ascii="Times New Roman" w:eastAsia="Times New Roman" w:hAnsi="Times New Roman" w:cs="Times New Roman"/>
          <w:color w:val="282828"/>
          <w:sz w:val="24"/>
          <w:szCs w:val="24"/>
          <w:shd w:val="clear" w:color="auto" w:fill="FFFFFF"/>
          <w:lang w:eastAsia="bg-BG"/>
        </w:rPr>
        <w:t xml:space="preserve"> ФЛОТ:</w:t>
      </w:r>
      <w:r w:rsidR="007A53C1" w:rsidRPr="005B19B5">
        <w:rPr>
          <w:rFonts w:ascii="Times New Roman" w:eastAsia="Times New Roman" w:hAnsi="Times New Roman" w:cs="Times New Roman"/>
          <w:color w:val="282828"/>
          <w:sz w:val="24"/>
          <w:szCs w:val="24"/>
          <w:lang w:eastAsia="bg-BG"/>
        </w:rPr>
        <w:br/>
      </w:r>
      <w:r w:rsidR="00605151" w:rsidRPr="005B19B5">
        <w:rPr>
          <w:rFonts w:ascii="Times New Roman" w:eastAsia="Times New Roman" w:hAnsi="Times New Roman" w:cs="Times New Roman"/>
          <w:color w:val="282828"/>
          <w:sz w:val="24"/>
          <w:szCs w:val="24"/>
          <w:shd w:val="clear" w:color="auto" w:fill="FFFFFF"/>
          <w:lang w:eastAsia="bg-BG"/>
        </w:rPr>
        <w:t xml:space="preserve">Дясно крило - </w:t>
      </w:r>
      <w:r w:rsidR="007A53C1" w:rsidRPr="005B19B5">
        <w:rPr>
          <w:rFonts w:ascii="Times New Roman" w:eastAsia="Times New Roman" w:hAnsi="Times New Roman" w:cs="Times New Roman"/>
          <w:color w:val="282828"/>
          <w:sz w:val="24"/>
          <w:szCs w:val="24"/>
          <w:shd w:val="clear" w:color="auto" w:fill="FFFFFF"/>
          <w:lang w:eastAsia="bg-BG"/>
        </w:rPr>
        <w:t xml:space="preserve">60 венециански галери под командването на опитния венециански адмирал </w:t>
      </w:r>
      <w:r w:rsidR="007A53C1" w:rsidRPr="005B19B5">
        <w:rPr>
          <w:rFonts w:ascii="Times New Roman" w:eastAsia="Times New Roman" w:hAnsi="Times New Roman" w:cs="Times New Roman"/>
          <w:b/>
          <w:color w:val="282828"/>
          <w:sz w:val="24"/>
          <w:szCs w:val="24"/>
          <w:shd w:val="clear" w:color="auto" w:fill="FFFFFF"/>
          <w:lang w:eastAsia="bg-BG"/>
        </w:rPr>
        <w:t>Агостино Барбариго</w:t>
      </w:r>
      <w:r w:rsidR="007A53C1" w:rsidRPr="005B19B5">
        <w:rPr>
          <w:rFonts w:ascii="Times New Roman" w:eastAsia="Times New Roman" w:hAnsi="Times New Roman" w:cs="Times New Roman"/>
          <w:color w:val="282828"/>
          <w:sz w:val="24"/>
          <w:szCs w:val="24"/>
          <w:shd w:val="clear" w:color="auto" w:fill="FFFFFF"/>
          <w:lang w:eastAsia="bg-BG"/>
        </w:rPr>
        <w:t xml:space="preserve">. </w:t>
      </w:r>
      <w:r w:rsidR="00605151" w:rsidRPr="005B19B5">
        <w:rPr>
          <w:rFonts w:ascii="Times New Roman" w:eastAsia="Times New Roman" w:hAnsi="Times New Roman" w:cs="Times New Roman"/>
          <w:color w:val="282828"/>
          <w:sz w:val="24"/>
          <w:szCs w:val="24"/>
          <w:shd w:val="clear" w:color="auto" w:fill="FFFFFF"/>
          <w:lang w:eastAsia="bg-BG"/>
        </w:rPr>
        <w:t xml:space="preserve">Център - </w:t>
      </w:r>
      <w:r w:rsidR="007A53C1" w:rsidRPr="005B19B5">
        <w:rPr>
          <w:rFonts w:ascii="Times New Roman" w:eastAsia="Times New Roman" w:hAnsi="Times New Roman" w:cs="Times New Roman"/>
          <w:color w:val="282828"/>
          <w:sz w:val="24"/>
          <w:szCs w:val="24"/>
          <w:shd w:val="clear" w:color="auto" w:fill="FFFFFF"/>
          <w:lang w:eastAsia="bg-BG"/>
        </w:rPr>
        <w:t xml:space="preserve">62 галери, заедно с флагманския кораб "Реале" на който се намирал </w:t>
      </w:r>
      <w:r w:rsidR="007A53C1" w:rsidRPr="005B19B5">
        <w:rPr>
          <w:rFonts w:ascii="Times New Roman" w:eastAsia="Times New Roman" w:hAnsi="Times New Roman" w:cs="Times New Roman"/>
          <w:b/>
          <w:color w:val="282828"/>
          <w:sz w:val="24"/>
          <w:szCs w:val="24"/>
          <w:shd w:val="clear" w:color="auto" w:fill="FFFFFF"/>
          <w:lang w:eastAsia="bg-BG"/>
        </w:rPr>
        <w:t>дон Хуан</w:t>
      </w:r>
      <w:r w:rsidR="007A53C1" w:rsidRPr="005B19B5">
        <w:rPr>
          <w:rFonts w:ascii="Times New Roman" w:eastAsia="Times New Roman" w:hAnsi="Times New Roman" w:cs="Times New Roman"/>
          <w:color w:val="282828"/>
          <w:sz w:val="24"/>
          <w:szCs w:val="24"/>
          <w:shd w:val="clear" w:color="auto" w:fill="FFFFFF"/>
          <w:lang w:eastAsia="bg-BG"/>
        </w:rPr>
        <w:t xml:space="preserve">. От двете страни на флагмана се намирали галерите на адмиралите </w:t>
      </w:r>
      <w:r w:rsidR="007A53C1" w:rsidRPr="005B19B5">
        <w:rPr>
          <w:rFonts w:ascii="Times New Roman" w:eastAsia="Times New Roman" w:hAnsi="Times New Roman" w:cs="Times New Roman"/>
          <w:b/>
          <w:color w:val="282828"/>
          <w:sz w:val="24"/>
          <w:szCs w:val="24"/>
          <w:shd w:val="clear" w:color="auto" w:fill="FFFFFF"/>
          <w:lang w:eastAsia="bg-BG"/>
        </w:rPr>
        <w:t>Колона</w:t>
      </w:r>
      <w:r w:rsidR="007A53C1" w:rsidRPr="005B19B5">
        <w:rPr>
          <w:rFonts w:ascii="Times New Roman" w:eastAsia="Times New Roman" w:hAnsi="Times New Roman" w:cs="Times New Roman"/>
          <w:color w:val="282828"/>
          <w:sz w:val="24"/>
          <w:szCs w:val="24"/>
          <w:shd w:val="clear" w:color="auto" w:fill="FFFFFF"/>
          <w:lang w:eastAsia="bg-BG"/>
        </w:rPr>
        <w:t xml:space="preserve"> и </w:t>
      </w:r>
      <w:r w:rsidR="00817375" w:rsidRPr="005B19B5">
        <w:rPr>
          <w:rFonts w:ascii="Times New Roman" w:eastAsia="Times New Roman" w:hAnsi="Times New Roman" w:cs="Times New Roman"/>
          <w:b/>
          <w:color w:val="282828"/>
          <w:sz w:val="24"/>
          <w:szCs w:val="24"/>
          <w:shd w:val="clear" w:color="auto" w:fill="FFFFFF"/>
          <w:lang w:eastAsia="bg-BG"/>
        </w:rPr>
        <w:t>Себастиано</w:t>
      </w:r>
      <w:r w:rsidR="00817375" w:rsidRPr="005B19B5">
        <w:rPr>
          <w:rFonts w:ascii="Times New Roman" w:eastAsia="Times New Roman" w:hAnsi="Times New Roman" w:cs="Times New Roman"/>
          <w:color w:val="282828"/>
          <w:sz w:val="24"/>
          <w:szCs w:val="24"/>
          <w:shd w:val="clear" w:color="auto" w:fill="FFFFFF"/>
          <w:lang w:eastAsia="bg-BG"/>
        </w:rPr>
        <w:t xml:space="preserve"> </w:t>
      </w:r>
      <w:r w:rsidR="007A53C1" w:rsidRPr="005B19B5">
        <w:rPr>
          <w:rFonts w:ascii="Times New Roman" w:eastAsia="Times New Roman" w:hAnsi="Times New Roman" w:cs="Times New Roman"/>
          <w:b/>
          <w:color w:val="282828"/>
          <w:sz w:val="24"/>
          <w:szCs w:val="24"/>
          <w:shd w:val="clear" w:color="auto" w:fill="FFFFFF"/>
          <w:lang w:eastAsia="bg-BG"/>
        </w:rPr>
        <w:t>Вениеро</w:t>
      </w:r>
      <w:r w:rsidR="007A53C1" w:rsidRPr="005B19B5">
        <w:rPr>
          <w:rFonts w:ascii="Times New Roman" w:eastAsia="Times New Roman" w:hAnsi="Times New Roman" w:cs="Times New Roman"/>
          <w:color w:val="282828"/>
          <w:sz w:val="24"/>
          <w:szCs w:val="24"/>
          <w:shd w:val="clear" w:color="auto" w:fill="FFFFFF"/>
          <w:lang w:eastAsia="bg-BG"/>
        </w:rPr>
        <w:t xml:space="preserve">. Лявото крило се състои от 50 галери под </w:t>
      </w:r>
      <w:r w:rsidR="007A53C1" w:rsidRPr="005B19B5">
        <w:rPr>
          <w:rFonts w:ascii="Times New Roman" w:eastAsia="Times New Roman" w:hAnsi="Times New Roman" w:cs="Times New Roman"/>
          <w:color w:val="282828"/>
          <w:sz w:val="24"/>
          <w:szCs w:val="24"/>
          <w:shd w:val="clear" w:color="auto" w:fill="FFFFFF"/>
          <w:lang w:eastAsia="bg-BG"/>
        </w:rPr>
        <w:lastRenderedPageBreak/>
        <w:t xml:space="preserve">командването на </w:t>
      </w:r>
      <w:proofErr w:type="spellStart"/>
      <w:r w:rsidR="007A53C1" w:rsidRPr="005B19B5">
        <w:rPr>
          <w:rFonts w:ascii="Times New Roman" w:eastAsia="Times New Roman" w:hAnsi="Times New Roman" w:cs="Times New Roman"/>
          <w:b/>
          <w:color w:val="282828"/>
          <w:sz w:val="24"/>
          <w:szCs w:val="24"/>
          <w:shd w:val="clear" w:color="auto" w:fill="FFFFFF"/>
          <w:lang w:eastAsia="bg-BG"/>
        </w:rPr>
        <w:t>Дж</w:t>
      </w:r>
      <w:r w:rsidR="00817375" w:rsidRPr="005B19B5">
        <w:rPr>
          <w:rFonts w:ascii="Times New Roman" w:eastAsia="Times New Roman" w:hAnsi="Times New Roman" w:cs="Times New Roman"/>
          <w:b/>
          <w:color w:val="282828"/>
          <w:sz w:val="24"/>
          <w:szCs w:val="24"/>
          <w:shd w:val="clear" w:color="auto" w:fill="FFFFFF"/>
          <w:lang w:val="en-US" w:eastAsia="bg-BG"/>
        </w:rPr>
        <w:t>aн</w:t>
      </w:r>
      <w:proofErr w:type="spellEnd"/>
      <w:r w:rsidR="007A53C1" w:rsidRPr="005B19B5">
        <w:rPr>
          <w:rFonts w:ascii="Times New Roman" w:eastAsia="Times New Roman" w:hAnsi="Times New Roman" w:cs="Times New Roman"/>
          <w:b/>
          <w:color w:val="282828"/>
          <w:sz w:val="24"/>
          <w:szCs w:val="24"/>
          <w:shd w:val="clear" w:color="auto" w:fill="FFFFFF"/>
          <w:lang w:eastAsia="bg-BG"/>
        </w:rPr>
        <w:t xml:space="preserve"> Андреа </w:t>
      </w:r>
      <w:proofErr w:type="spellStart"/>
      <w:r w:rsidR="007A53C1" w:rsidRPr="005B19B5">
        <w:rPr>
          <w:rFonts w:ascii="Times New Roman" w:eastAsia="Times New Roman" w:hAnsi="Times New Roman" w:cs="Times New Roman"/>
          <w:b/>
          <w:color w:val="282828"/>
          <w:sz w:val="24"/>
          <w:szCs w:val="24"/>
          <w:shd w:val="clear" w:color="auto" w:fill="FFFFFF"/>
          <w:lang w:eastAsia="bg-BG"/>
        </w:rPr>
        <w:t>Дориа</w:t>
      </w:r>
      <w:proofErr w:type="spellEnd"/>
      <w:r w:rsidR="007A53C1" w:rsidRPr="005B19B5">
        <w:rPr>
          <w:rFonts w:ascii="Times New Roman" w:eastAsia="Times New Roman" w:hAnsi="Times New Roman" w:cs="Times New Roman"/>
          <w:color w:val="282828"/>
          <w:sz w:val="24"/>
          <w:szCs w:val="24"/>
          <w:shd w:val="clear" w:color="auto" w:fill="FFFFFF"/>
          <w:lang w:eastAsia="bg-BG"/>
        </w:rPr>
        <w:t xml:space="preserve">. Пред центъра и дясното крило били разположени </w:t>
      </w:r>
      <w:r w:rsidR="00817375" w:rsidRPr="005B19B5">
        <w:rPr>
          <w:rFonts w:ascii="Times New Roman" w:eastAsia="Times New Roman" w:hAnsi="Times New Roman" w:cs="Times New Roman"/>
          <w:color w:val="282828"/>
          <w:sz w:val="24"/>
          <w:szCs w:val="24"/>
          <w:shd w:val="clear" w:color="auto" w:fill="FFFFFF"/>
          <w:lang w:eastAsia="bg-BG"/>
        </w:rPr>
        <w:t>6</w:t>
      </w:r>
      <w:r w:rsidR="007A53C1" w:rsidRPr="005B19B5">
        <w:rPr>
          <w:rFonts w:ascii="Times New Roman" w:eastAsia="Times New Roman" w:hAnsi="Times New Roman" w:cs="Times New Roman"/>
          <w:color w:val="282828"/>
          <w:sz w:val="24"/>
          <w:szCs w:val="24"/>
          <w:shd w:val="clear" w:color="auto" w:fill="FFFFFF"/>
          <w:lang w:eastAsia="bg-BG"/>
        </w:rPr>
        <w:t xml:space="preserve"> тежки галеаси (тежки тримачтови кораби с водоизместимост 1000 тона и дължина 60м., били наричани "плаващи крепости", но били тежко подвижни)</w:t>
      </w:r>
      <w:r w:rsidR="00E81F2B" w:rsidRPr="005B19B5">
        <w:rPr>
          <w:rFonts w:ascii="Times New Roman" w:eastAsia="Times New Roman" w:hAnsi="Times New Roman" w:cs="Times New Roman"/>
          <w:color w:val="282828"/>
          <w:sz w:val="24"/>
          <w:szCs w:val="24"/>
          <w:shd w:val="clear" w:color="auto" w:fill="FFFFFF"/>
          <w:lang w:eastAsia="bg-BG"/>
        </w:rPr>
        <w:t xml:space="preserve"> </w:t>
      </w:r>
      <w:r w:rsidR="007A53C1" w:rsidRPr="005B19B5">
        <w:rPr>
          <w:rFonts w:ascii="Times New Roman" w:eastAsia="Times New Roman" w:hAnsi="Times New Roman" w:cs="Times New Roman"/>
          <w:color w:val="282828"/>
          <w:sz w:val="24"/>
          <w:szCs w:val="24"/>
          <w:shd w:val="clear" w:color="auto" w:fill="FFFFFF"/>
          <w:lang w:eastAsia="bg-BG"/>
        </w:rPr>
        <w:t xml:space="preserve">със </w:t>
      </w:r>
      <w:r w:rsidR="00E81F2B" w:rsidRPr="005B19B5">
        <w:rPr>
          <w:rFonts w:ascii="Times New Roman" w:eastAsia="Times New Roman" w:hAnsi="Times New Roman" w:cs="Times New Roman"/>
          <w:color w:val="282828"/>
          <w:sz w:val="24"/>
          <w:szCs w:val="24"/>
          <w:shd w:val="clear" w:color="auto" w:fill="FFFFFF"/>
          <w:lang w:eastAsia="bg-BG"/>
        </w:rPr>
        <w:t>задача да разбият фронта на османските</w:t>
      </w:r>
      <w:r w:rsidR="007A53C1" w:rsidRPr="005B19B5">
        <w:rPr>
          <w:rFonts w:ascii="Times New Roman" w:eastAsia="Times New Roman" w:hAnsi="Times New Roman" w:cs="Times New Roman"/>
          <w:color w:val="282828"/>
          <w:sz w:val="24"/>
          <w:szCs w:val="24"/>
          <w:shd w:val="clear" w:color="auto" w:fill="FFFFFF"/>
          <w:lang w:eastAsia="bg-BG"/>
        </w:rPr>
        <w:t xml:space="preserve"> кораби. В резерва били оставени 30 галери под командването на </w:t>
      </w:r>
      <w:r w:rsidR="007A53C1" w:rsidRPr="005B19B5">
        <w:rPr>
          <w:rFonts w:ascii="Times New Roman" w:eastAsia="Times New Roman" w:hAnsi="Times New Roman" w:cs="Times New Roman"/>
          <w:b/>
          <w:color w:val="282828"/>
          <w:sz w:val="24"/>
          <w:szCs w:val="24"/>
          <w:shd w:val="clear" w:color="auto" w:fill="FFFFFF"/>
          <w:lang w:eastAsia="bg-BG"/>
        </w:rPr>
        <w:t>дон Алваро де Бизан</w:t>
      </w:r>
      <w:r w:rsidR="007A53C1" w:rsidRPr="005B19B5">
        <w:rPr>
          <w:rFonts w:ascii="Times New Roman" w:eastAsia="Times New Roman" w:hAnsi="Times New Roman" w:cs="Times New Roman"/>
          <w:color w:val="282828"/>
          <w:sz w:val="24"/>
          <w:szCs w:val="24"/>
          <w:shd w:val="clear" w:color="auto" w:fill="FFFFFF"/>
          <w:lang w:eastAsia="bg-BG"/>
        </w:rPr>
        <w:t xml:space="preserve"> и </w:t>
      </w:r>
      <w:r w:rsidR="007A53C1" w:rsidRPr="005B19B5">
        <w:rPr>
          <w:rFonts w:ascii="Times New Roman" w:eastAsia="Times New Roman" w:hAnsi="Times New Roman" w:cs="Times New Roman"/>
          <w:b/>
          <w:color w:val="282828"/>
          <w:sz w:val="24"/>
          <w:szCs w:val="24"/>
          <w:shd w:val="clear" w:color="auto" w:fill="FFFFFF"/>
          <w:lang w:eastAsia="bg-BG"/>
        </w:rPr>
        <w:t>маркиз де Санта Круз</w:t>
      </w:r>
      <w:r w:rsidR="007A53C1" w:rsidRPr="005B19B5">
        <w:rPr>
          <w:rFonts w:ascii="Times New Roman" w:eastAsia="Times New Roman" w:hAnsi="Times New Roman" w:cs="Times New Roman"/>
          <w:color w:val="282828"/>
          <w:sz w:val="24"/>
          <w:szCs w:val="24"/>
          <w:shd w:val="clear" w:color="auto" w:fill="FFFFFF"/>
          <w:lang w:eastAsia="bg-BG"/>
        </w:rPr>
        <w:t>.</w:t>
      </w:r>
      <w:r w:rsidR="008536FC" w:rsidRPr="005B19B5">
        <w:rPr>
          <w:rFonts w:ascii="Times New Roman" w:eastAsia="Times New Roman" w:hAnsi="Times New Roman" w:cs="Times New Roman"/>
          <w:color w:val="282828"/>
          <w:sz w:val="24"/>
          <w:szCs w:val="24"/>
          <w:lang w:eastAsia="bg-BG"/>
        </w:rPr>
        <w:t xml:space="preserve"> </w:t>
      </w:r>
      <w:r w:rsidR="007A53C1" w:rsidRPr="005B19B5">
        <w:rPr>
          <w:rFonts w:ascii="Times New Roman" w:eastAsia="Times New Roman" w:hAnsi="Times New Roman" w:cs="Times New Roman"/>
          <w:color w:val="282828"/>
          <w:sz w:val="24"/>
          <w:szCs w:val="24"/>
          <w:shd w:val="clear" w:color="auto" w:fill="FFFFFF"/>
          <w:lang w:eastAsia="bg-BG"/>
        </w:rPr>
        <w:t>Християните и разполагали с около 28 000 бойци, въоръже</w:t>
      </w:r>
      <w:r w:rsidR="00E81F2B" w:rsidRPr="005B19B5">
        <w:rPr>
          <w:rFonts w:ascii="Times New Roman" w:eastAsia="Times New Roman" w:hAnsi="Times New Roman" w:cs="Times New Roman"/>
          <w:color w:val="282828"/>
          <w:sz w:val="24"/>
          <w:szCs w:val="24"/>
          <w:shd w:val="clear" w:color="auto" w:fill="FFFFFF"/>
          <w:lang w:eastAsia="bg-BG"/>
        </w:rPr>
        <w:t>ни с аркебузи и мускети. Османците</w:t>
      </w:r>
      <w:r w:rsidR="007A53C1" w:rsidRPr="005B19B5">
        <w:rPr>
          <w:rFonts w:ascii="Times New Roman" w:eastAsia="Times New Roman" w:hAnsi="Times New Roman" w:cs="Times New Roman"/>
          <w:color w:val="282828"/>
          <w:sz w:val="24"/>
          <w:szCs w:val="24"/>
          <w:shd w:val="clear" w:color="auto" w:fill="FFFFFF"/>
          <w:lang w:eastAsia="bg-BG"/>
        </w:rPr>
        <w:t xml:space="preserve"> имали приблизително същия брой войници, част от тях въоръжени с лъкове. Но докато дон Хуан можел да разчита и на около 10 000 гребц</w:t>
      </w:r>
      <w:r w:rsidR="00E81F2B" w:rsidRPr="005B19B5">
        <w:rPr>
          <w:rFonts w:ascii="Times New Roman" w:eastAsia="Times New Roman" w:hAnsi="Times New Roman" w:cs="Times New Roman"/>
          <w:color w:val="282828"/>
          <w:sz w:val="24"/>
          <w:szCs w:val="24"/>
          <w:shd w:val="clear" w:color="auto" w:fill="FFFFFF"/>
          <w:lang w:eastAsia="bg-BG"/>
        </w:rPr>
        <w:t>и, то гребците на османските</w:t>
      </w:r>
      <w:r w:rsidR="007A53C1" w:rsidRPr="005B19B5">
        <w:rPr>
          <w:rFonts w:ascii="Times New Roman" w:eastAsia="Times New Roman" w:hAnsi="Times New Roman" w:cs="Times New Roman"/>
          <w:color w:val="282828"/>
          <w:sz w:val="24"/>
          <w:szCs w:val="24"/>
          <w:shd w:val="clear" w:color="auto" w:fill="FFFFFF"/>
          <w:lang w:eastAsia="bg-BG"/>
        </w:rPr>
        <w:t xml:space="preserve"> кораби били поробени християни, които се надявали при поражение на османския флот да получат свобода.</w:t>
      </w:r>
      <w:r w:rsidR="007A53C1" w:rsidRPr="005B19B5">
        <w:rPr>
          <w:rFonts w:ascii="Times New Roman" w:eastAsia="Times New Roman" w:hAnsi="Times New Roman" w:cs="Times New Roman"/>
          <w:color w:val="282828"/>
          <w:sz w:val="24"/>
          <w:szCs w:val="24"/>
          <w:lang w:eastAsia="bg-BG"/>
        </w:rPr>
        <w:br/>
      </w:r>
      <w:r w:rsidR="007A53C1" w:rsidRPr="005B19B5">
        <w:rPr>
          <w:rFonts w:ascii="Times New Roman" w:eastAsia="Times New Roman" w:hAnsi="Times New Roman" w:cs="Times New Roman"/>
          <w:color w:val="282828"/>
          <w:sz w:val="24"/>
          <w:szCs w:val="24"/>
          <w:lang w:eastAsia="bg-BG"/>
        </w:rPr>
        <w:br/>
      </w:r>
      <w:r w:rsidR="007A53C1" w:rsidRPr="005B19B5">
        <w:rPr>
          <w:rFonts w:ascii="Times New Roman" w:eastAsia="Times New Roman" w:hAnsi="Times New Roman" w:cs="Times New Roman"/>
          <w:color w:val="282828"/>
          <w:sz w:val="24"/>
          <w:szCs w:val="24"/>
          <w:shd w:val="clear" w:color="auto" w:fill="FFFFFF"/>
          <w:lang w:eastAsia="bg-BG"/>
        </w:rPr>
        <w:t>ОТОМАНСКИЯ</w:t>
      </w:r>
      <w:r w:rsidR="00E81F2B" w:rsidRPr="005B19B5">
        <w:rPr>
          <w:rFonts w:ascii="Times New Roman" w:eastAsia="Times New Roman" w:hAnsi="Times New Roman" w:cs="Times New Roman"/>
          <w:color w:val="282828"/>
          <w:sz w:val="24"/>
          <w:szCs w:val="24"/>
          <w:shd w:val="clear" w:color="auto" w:fill="FFFFFF"/>
          <w:lang w:eastAsia="bg-BG"/>
        </w:rPr>
        <w:t>Т</w:t>
      </w:r>
      <w:r w:rsidR="007A53C1" w:rsidRPr="005B19B5">
        <w:rPr>
          <w:rFonts w:ascii="Times New Roman" w:eastAsia="Times New Roman" w:hAnsi="Times New Roman" w:cs="Times New Roman"/>
          <w:color w:val="282828"/>
          <w:sz w:val="24"/>
          <w:szCs w:val="24"/>
          <w:shd w:val="clear" w:color="auto" w:fill="FFFFFF"/>
          <w:lang w:eastAsia="bg-BG"/>
        </w:rPr>
        <w:t xml:space="preserve"> ФЛОТ:</w:t>
      </w:r>
      <w:r w:rsidR="007A53C1" w:rsidRPr="005B19B5">
        <w:rPr>
          <w:rFonts w:ascii="Times New Roman" w:eastAsia="Times New Roman" w:hAnsi="Times New Roman" w:cs="Times New Roman"/>
          <w:color w:val="282828"/>
          <w:sz w:val="24"/>
          <w:szCs w:val="24"/>
          <w:lang w:eastAsia="bg-BG"/>
        </w:rPr>
        <w:br/>
      </w:r>
      <w:r w:rsidR="007A53C1" w:rsidRPr="005B19B5">
        <w:rPr>
          <w:rFonts w:ascii="Times New Roman" w:eastAsia="Times New Roman" w:hAnsi="Times New Roman" w:cs="Times New Roman"/>
          <w:color w:val="282828"/>
          <w:sz w:val="24"/>
          <w:szCs w:val="24"/>
          <w:shd w:val="clear" w:color="auto" w:fill="FFFFFF"/>
          <w:lang w:eastAsia="bg-BG"/>
        </w:rPr>
        <w:t xml:space="preserve">На север били разположени 54 галери на </w:t>
      </w:r>
      <w:r w:rsidR="007A53C1" w:rsidRPr="005B19B5">
        <w:rPr>
          <w:rFonts w:ascii="Times New Roman" w:eastAsia="Times New Roman" w:hAnsi="Times New Roman" w:cs="Times New Roman"/>
          <w:b/>
          <w:color w:val="282828"/>
          <w:sz w:val="24"/>
          <w:szCs w:val="24"/>
          <w:shd w:val="clear" w:color="auto" w:fill="FFFFFF"/>
          <w:lang w:eastAsia="bg-BG"/>
        </w:rPr>
        <w:t>Мохамед Сироко</w:t>
      </w:r>
      <w:r w:rsidR="007A53C1" w:rsidRPr="005B19B5">
        <w:rPr>
          <w:rFonts w:ascii="Times New Roman" w:eastAsia="Times New Roman" w:hAnsi="Times New Roman" w:cs="Times New Roman"/>
          <w:color w:val="282828"/>
          <w:sz w:val="24"/>
          <w:szCs w:val="24"/>
          <w:shd w:val="clear" w:color="auto" w:fill="FFFFFF"/>
          <w:lang w:eastAsia="bg-BG"/>
        </w:rPr>
        <w:t xml:space="preserve"> - султанския наместник в Египет. В центъра се намирал главнокомандващия </w:t>
      </w:r>
      <w:r w:rsidR="007A53C1" w:rsidRPr="005B19B5">
        <w:rPr>
          <w:rFonts w:ascii="Times New Roman" w:eastAsia="Times New Roman" w:hAnsi="Times New Roman" w:cs="Times New Roman"/>
          <w:b/>
          <w:color w:val="282828"/>
          <w:sz w:val="24"/>
          <w:szCs w:val="24"/>
          <w:shd w:val="clear" w:color="auto" w:fill="FFFFFF"/>
          <w:lang w:eastAsia="bg-BG"/>
        </w:rPr>
        <w:t>Али паша</w:t>
      </w:r>
      <w:r w:rsidR="007A53C1" w:rsidRPr="005B19B5">
        <w:rPr>
          <w:rFonts w:ascii="Times New Roman" w:eastAsia="Times New Roman" w:hAnsi="Times New Roman" w:cs="Times New Roman"/>
          <w:color w:val="282828"/>
          <w:sz w:val="24"/>
          <w:szCs w:val="24"/>
          <w:shd w:val="clear" w:color="auto" w:fill="FFFFFF"/>
          <w:lang w:eastAsia="bg-BG"/>
        </w:rPr>
        <w:t xml:space="preserve"> с 87</w:t>
      </w:r>
      <w:r w:rsidR="00E81F2B" w:rsidRPr="005B19B5">
        <w:rPr>
          <w:rFonts w:ascii="Times New Roman" w:eastAsia="Times New Roman" w:hAnsi="Times New Roman" w:cs="Times New Roman"/>
          <w:color w:val="282828"/>
          <w:sz w:val="24"/>
          <w:szCs w:val="24"/>
          <w:shd w:val="clear" w:color="auto" w:fill="FFFFFF"/>
          <w:lang w:eastAsia="bg-BG"/>
        </w:rPr>
        <w:t xml:space="preserve"> </w:t>
      </w:r>
      <w:r w:rsidR="007A53C1" w:rsidRPr="005B19B5">
        <w:rPr>
          <w:rFonts w:ascii="Times New Roman" w:eastAsia="Times New Roman" w:hAnsi="Times New Roman" w:cs="Times New Roman"/>
          <w:color w:val="282828"/>
          <w:sz w:val="24"/>
          <w:szCs w:val="24"/>
          <w:shd w:val="clear" w:color="auto" w:fill="FFFFFF"/>
          <w:lang w:eastAsia="bg-BG"/>
        </w:rPr>
        <w:t xml:space="preserve">галери. На флагманския кораб се издигал бял флаг дар от Мека с извезани със злато стихове от Корана. На южното крило бил </w:t>
      </w:r>
      <w:proofErr w:type="spellStart"/>
      <w:r w:rsidR="007A53C1" w:rsidRPr="005B19B5">
        <w:rPr>
          <w:rFonts w:ascii="Times New Roman" w:eastAsia="Times New Roman" w:hAnsi="Times New Roman" w:cs="Times New Roman"/>
          <w:color w:val="282828"/>
          <w:sz w:val="24"/>
          <w:szCs w:val="24"/>
          <w:shd w:val="clear" w:color="auto" w:fill="FFFFFF"/>
          <w:lang w:eastAsia="bg-BG"/>
        </w:rPr>
        <w:t>калабриецъ</w:t>
      </w:r>
      <w:r w:rsidR="00E81F2B" w:rsidRPr="005B19B5">
        <w:rPr>
          <w:rFonts w:ascii="Times New Roman" w:eastAsia="Times New Roman" w:hAnsi="Times New Roman" w:cs="Times New Roman"/>
          <w:color w:val="282828"/>
          <w:sz w:val="24"/>
          <w:szCs w:val="24"/>
          <w:shd w:val="clear" w:color="auto" w:fill="FFFFFF"/>
          <w:lang w:eastAsia="bg-BG"/>
        </w:rPr>
        <w:t>т</w:t>
      </w:r>
      <w:proofErr w:type="spellEnd"/>
      <w:r w:rsidR="00E81F2B" w:rsidRPr="005B19B5">
        <w:rPr>
          <w:rFonts w:ascii="Times New Roman" w:eastAsia="Times New Roman" w:hAnsi="Times New Roman" w:cs="Times New Roman"/>
          <w:color w:val="282828"/>
          <w:sz w:val="24"/>
          <w:szCs w:val="24"/>
          <w:shd w:val="clear" w:color="auto" w:fill="FFFFFF"/>
          <w:lang w:eastAsia="bg-BG"/>
        </w:rPr>
        <w:t xml:space="preserve"> </w:t>
      </w:r>
      <w:proofErr w:type="spellStart"/>
      <w:r w:rsidR="00404B17" w:rsidRPr="005B19B5">
        <w:rPr>
          <w:rFonts w:ascii="Times New Roman" w:eastAsia="Times New Roman" w:hAnsi="Times New Roman" w:cs="Times New Roman"/>
          <w:b/>
          <w:color w:val="282828"/>
          <w:sz w:val="24"/>
          <w:szCs w:val="24"/>
          <w:shd w:val="clear" w:color="auto" w:fill="FFFFFF"/>
          <w:lang w:eastAsia="bg-BG"/>
        </w:rPr>
        <w:t>Улуч</w:t>
      </w:r>
      <w:proofErr w:type="spellEnd"/>
      <w:r w:rsidR="00404B17" w:rsidRPr="005B19B5">
        <w:rPr>
          <w:rFonts w:ascii="Times New Roman" w:eastAsia="Times New Roman" w:hAnsi="Times New Roman" w:cs="Times New Roman"/>
          <w:b/>
          <w:color w:val="282828"/>
          <w:sz w:val="24"/>
          <w:szCs w:val="24"/>
          <w:shd w:val="clear" w:color="auto" w:fill="FFFFFF"/>
          <w:lang w:eastAsia="bg-BG"/>
        </w:rPr>
        <w:t xml:space="preserve"> Ал</w:t>
      </w:r>
      <w:r w:rsidR="00E81F2B" w:rsidRPr="005B19B5">
        <w:rPr>
          <w:rFonts w:ascii="Times New Roman" w:eastAsia="Times New Roman" w:hAnsi="Times New Roman" w:cs="Times New Roman"/>
          <w:b/>
          <w:color w:val="282828"/>
          <w:sz w:val="24"/>
          <w:szCs w:val="24"/>
          <w:shd w:val="clear" w:color="auto" w:fill="FFFFFF"/>
          <w:lang w:eastAsia="bg-BG"/>
        </w:rPr>
        <w:t>и</w:t>
      </w:r>
      <w:r w:rsidR="00E81F2B" w:rsidRPr="005B19B5">
        <w:rPr>
          <w:rFonts w:ascii="Times New Roman" w:eastAsia="Times New Roman" w:hAnsi="Times New Roman" w:cs="Times New Roman"/>
          <w:color w:val="282828"/>
          <w:sz w:val="24"/>
          <w:szCs w:val="24"/>
          <w:shd w:val="clear" w:color="auto" w:fill="FFFFFF"/>
          <w:lang w:eastAsia="bg-BG"/>
        </w:rPr>
        <w:t xml:space="preserve"> (т.е. "родоотстъпникът</w:t>
      </w:r>
      <w:r w:rsidR="007A53C1" w:rsidRPr="005B19B5">
        <w:rPr>
          <w:rFonts w:ascii="Times New Roman" w:eastAsia="Times New Roman" w:hAnsi="Times New Roman" w:cs="Times New Roman"/>
          <w:color w:val="282828"/>
          <w:sz w:val="24"/>
          <w:szCs w:val="24"/>
          <w:shd w:val="clear" w:color="auto" w:fill="FFFFFF"/>
          <w:lang w:eastAsia="bg-BG"/>
        </w:rPr>
        <w:t xml:space="preserve"> Али") - опитен корсар, владетел на Алжир и васал на султана. В резерва турците оставили само 8 галери начело с </w:t>
      </w:r>
      <w:r w:rsidR="007A53C1" w:rsidRPr="005B19B5">
        <w:rPr>
          <w:rFonts w:ascii="Times New Roman" w:eastAsia="Times New Roman" w:hAnsi="Times New Roman" w:cs="Times New Roman"/>
          <w:b/>
          <w:color w:val="282828"/>
          <w:sz w:val="24"/>
          <w:szCs w:val="24"/>
          <w:shd w:val="clear" w:color="auto" w:fill="FFFFFF"/>
          <w:lang w:eastAsia="bg-BG"/>
        </w:rPr>
        <w:t>Мурад Драгут</w:t>
      </w:r>
      <w:r w:rsidR="007A53C1" w:rsidRPr="005B19B5">
        <w:rPr>
          <w:rFonts w:ascii="Times New Roman" w:eastAsia="Times New Roman" w:hAnsi="Times New Roman" w:cs="Times New Roman"/>
          <w:color w:val="282828"/>
          <w:sz w:val="24"/>
          <w:szCs w:val="24"/>
          <w:shd w:val="clear" w:color="auto" w:fill="FFFFFF"/>
          <w:lang w:eastAsia="bg-BG"/>
        </w:rPr>
        <w:t>.</w:t>
      </w:r>
    </w:p>
    <w:p w:rsidR="003123E2" w:rsidRPr="005B19B5" w:rsidRDefault="003123E2" w:rsidP="007A53C1">
      <w:pPr>
        <w:spacing w:after="0" w:line="240" w:lineRule="auto"/>
        <w:rPr>
          <w:rFonts w:ascii="Times New Roman" w:eastAsia="Times New Roman" w:hAnsi="Times New Roman" w:cs="Times New Roman"/>
          <w:color w:val="282828"/>
          <w:sz w:val="24"/>
          <w:szCs w:val="24"/>
          <w:shd w:val="clear" w:color="auto" w:fill="FFFFFF"/>
          <w:lang w:eastAsia="bg-BG"/>
        </w:rPr>
      </w:pPr>
    </w:p>
    <w:p w:rsidR="003123E2" w:rsidRPr="005B19B5" w:rsidRDefault="003123E2" w:rsidP="007A53C1">
      <w:pPr>
        <w:spacing w:after="0" w:line="240" w:lineRule="auto"/>
        <w:rPr>
          <w:rFonts w:ascii="Times New Roman" w:eastAsia="Times New Roman" w:hAnsi="Times New Roman" w:cs="Times New Roman"/>
          <w:color w:val="282828"/>
          <w:sz w:val="24"/>
          <w:szCs w:val="24"/>
          <w:shd w:val="clear" w:color="auto" w:fill="FFFFFF"/>
          <w:lang w:eastAsia="bg-BG"/>
        </w:rPr>
      </w:pPr>
      <w:r w:rsidRPr="005B19B5">
        <w:rPr>
          <w:rFonts w:ascii="Times New Roman" w:eastAsia="Times New Roman" w:hAnsi="Times New Roman" w:cs="Times New Roman"/>
          <w:color w:val="282828"/>
          <w:sz w:val="24"/>
          <w:szCs w:val="24"/>
          <w:shd w:val="clear" w:color="auto" w:fill="FFFFFF"/>
          <w:lang w:eastAsia="bg-BG"/>
        </w:rPr>
        <w:t>ОГНЕВА МОЩ:</w:t>
      </w:r>
    </w:p>
    <w:p w:rsidR="003123E2" w:rsidRPr="005B19B5" w:rsidRDefault="003123E2" w:rsidP="007A53C1">
      <w:pPr>
        <w:spacing w:after="0" w:line="240" w:lineRule="auto"/>
        <w:rPr>
          <w:rFonts w:ascii="Times New Roman" w:eastAsia="Times New Roman" w:hAnsi="Times New Roman" w:cs="Times New Roman"/>
          <w:color w:val="282828"/>
          <w:sz w:val="24"/>
          <w:szCs w:val="24"/>
          <w:shd w:val="clear" w:color="auto" w:fill="FFFFFF"/>
          <w:lang w:eastAsia="bg-BG"/>
        </w:rPr>
      </w:pPr>
      <w:r w:rsidRPr="005B19B5">
        <w:rPr>
          <w:rFonts w:ascii="Times New Roman" w:eastAsia="Times New Roman" w:hAnsi="Times New Roman" w:cs="Times New Roman"/>
          <w:color w:val="282828"/>
          <w:sz w:val="24"/>
          <w:szCs w:val="24"/>
          <w:shd w:val="clear" w:color="auto" w:fill="FFFFFF"/>
          <w:lang w:eastAsia="bg-BG"/>
        </w:rPr>
        <w:t>На 750 османски огневи точки противостоят 1815 съюзнически оръдия.</w:t>
      </w:r>
    </w:p>
    <w:p w:rsidR="003123E2" w:rsidRPr="005B19B5" w:rsidRDefault="003123E2" w:rsidP="007A53C1">
      <w:pPr>
        <w:spacing w:after="0" w:line="240" w:lineRule="auto"/>
        <w:rPr>
          <w:rFonts w:ascii="Times New Roman" w:eastAsia="Times New Roman" w:hAnsi="Times New Roman" w:cs="Times New Roman"/>
          <w:color w:val="282828"/>
          <w:sz w:val="24"/>
          <w:szCs w:val="24"/>
          <w:shd w:val="clear" w:color="auto" w:fill="FFFFFF"/>
          <w:lang w:eastAsia="bg-BG"/>
        </w:rPr>
      </w:pPr>
    </w:p>
    <w:p w:rsidR="00991FD5" w:rsidRPr="005B19B5" w:rsidRDefault="007A53C1" w:rsidP="007A53C1">
      <w:pPr>
        <w:spacing w:after="0" w:line="240" w:lineRule="auto"/>
        <w:rPr>
          <w:rFonts w:ascii="Times New Roman" w:eastAsia="Times New Roman" w:hAnsi="Times New Roman" w:cs="Times New Roman"/>
          <w:color w:val="282828"/>
          <w:sz w:val="24"/>
          <w:szCs w:val="24"/>
          <w:shd w:val="clear" w:color="auto" w:fill="FFFFFF"/>
          <w:lang w:eastAsia="bg-BG"/>
        </w:rPr>
      </w:pPr>
      <w:r w:rsidRPr="005B19B5">
        <w:rPr>
          <w:rFonts w:ascii="Times New Roman" w:eastAsia="Times New Roman" w:hAnsi="Times New Roman" w:cs="Times New Roman"/>
          <w:color w:val="282828"/>
          <w:sz w:val="24"/>
          <w:szCs w:val="24"/>
          <w:shd w:val="clear" w:color="auto" w:fill="FFFFFF"/>
          <w:lang w:eastAsia="bg-BG"/>
        </w:rPr>
        <w:t>БИТКАТА:</w:t>
      </w:r>
      <w:r w:rsidR="00E81F2B" w:rsidRPr="005B19B5">
        <w:rPr>
          <w:rFonts w:ascii="Times New Roman" w:eastAsia="Times New Roman" w:hAnsi="Times New Roman" w:cs="Times New Roman"/>
          <w:color w:val="282828"/>
          <w:sz w:val="24"/>
          <w:szCs w:val="24"/>
          <w:lang w:eastAsia="bg-BG"/>
        </w:rPr>
        <w:br/>
      </w:r>
      <w:r w:rsidRPr="005B19B5">
        <w:rPr>
          <w:rFonts w:ascii="Times New Roman" w:eastAsia="Times New Roman" w:hAnsi="Times New Roman" w:cs="Times New Roman"/>
          <w:color w:val="282828"/>
          <w:sz w:val="24"/>
          <w:szCs w:val="24"/>
          <w:shd w:val="clear" w:color="auto" w:fill="FFFFFF"/>
          <w:lang w:eastAsia="bg-BG"/>
        </w:rPr>
        <w:t>По обяд двете флоти в непрекъснати редиц</w:t>
      </w:r>
      <w:r w:rsidR="00F052BC" w:rsidRPr="005B19B5">
        <w:rPr>
          <w:rFonts w:ascii="Times New Roman" w:eastAsia="Times New Roman" w:hAnsi="Times New Roman" w:cs="Times New Roman"/>
          <w:color w:val="282828"/>
          <w:sz w:val="24"/>
          <w:szCs w:val="24"/>
          <w:shd w:val="clear" w:color="auto" w:fill="FFFFFF"/>
          <w:lang w:eastAsia="bg-BG"/>
        </w:rPr>
        <w:t>и се приближили една към друга. Още сутринта на 7.10</w:t>
      </w:r>
      <w:r w:rsidR="00404B17" w:rsidRPr="005B19B5">
        <w:rPr>
          <w:rFonts w:ascii="Times New Roman" w:eastAsia="Times New Roman" w:hAnsi="Times New Roman" w:cs="Times New Roman"/>
          <w:color w:val="282828"/>
          <w:sz w:val="24"/>
          <w:szCs w:val="24"/>
          <w:shd w:val="clear" w:color="auto" w:fill="FFFFFF"/>
          <w:lang w:eastAsia="bg-BG"/>
        </w:rPr>
        <w:t>.</w:t>
      </w:r>
      <w:r w:rsidR="00F052BC" w:rsidRPr="005B19B5">
        <w:rPr>
          <w:rFonts w:ascii="Times New Roman" w:eastAsia="Times New Roman" w:hAnsi="Times New Roman" w:cs="Times New Roman"/>
          <w:color w:val="282828"/>
          <w:sz w:val="24"/>
          <w:szCs w:val="24"/>
          <w:shd w:val="clear" w:color="auto" w:fill="FFFFFF"/>
          <w:lang w:eastAsia="bg-BG"/>
        </w:rPr>
        <w:t xml:space="preserve"> </w:t>
      </w:r>
      <w:r w:rsidRPr="005B19B5">
        <w:rPr>
          <w:rFonts w:ascii="Times New Roman" w:eastAsia="Times New Roman" w:hAnsi="Times New Roman" w:cs="Times New Roman"/>
          <w:color w:val="282828"/>
          <w:sz w:val="24"/>
          <w:szCs w:val="24"/>
          <w:shd w:val="clear" w:color="auto" w:fill="FFFFFF"/>
          <w:lang w:eastAsia="bg-BG"/>
        </w:rPr>
        <w:t>християнския</w:t>
      </w:r>
      <w:r w:rsidR="00E81F2B" w:rsidRPr="005B19B5">
        <w:rPr>
          <w:rFonts w:ascii="Times New Roman" w:eastAsia="Times New Roman" w:hAnsi="Times New Roman" w:cs="Times New Roman"/>
          <w:color w:val="282828"/>
          <w:sz w:val="24"/>
          <w:szCs w:val="24"/>
          <w:shd w:val="clear" w:color="auto" w:fill="FFFFFF"/>
          <w:lang w:eastAsia="bg-BG"/>
        </w:rPr>
        <w:t xml:space="preserve">т флот </w:t>
      </w:r>
      <w:r w:rsidR="00F052BC" w:rsidRPr="005B19B5">
        <w:rPr>
          <w:rFonts w:ascii="Times New Roman" w:eastAsia="Times New Roman" w:hAnsi="Times New Roman" w:cs="Times New Roman"/>
          <w:color w:val="282828"/>
          <w:sz w:val="24"/>
          <w:szCs w:val="24"/>
          <w:shd w:val="clear" w:color="auto" w:fill="FFFFFF"/>
          <w:lang w:eastAsia="bg-BG"/>
        </w:rPr>
        <w:t>успял да обгради своя противник</w:t>
      </w:r>
      <w:r w:rsidR="00E81F2B" w:rsidRPr="005B19B5">
        <w:rPr>
          <w:rFonts w:ascii="Times New Roman" w:eastAsia="Times New Roman" w:hAnsi="Times New Roman" w:cs="Times New Roman"/>
          <w:color w:val="282828"/>
          <w:sz w:val="24"/>
          <w:szCs w:val="24"/>
          <w:shd w:val="clear" w:color="auto" w:fill="FFFFFF"/>
          <w:lang w:eastAsia="bg-BG"/>
        </w:rPr>
        <w:t xml:space="preserve">. </w:t>
      </w:r>
      <w:r w:rsidR="00F052BC" w:rsidRPr="005B19B5">
        <w:rPr>
          <w:rFonts w:ascii="Times New Roman" w:eastAsia="Times New Roman" w:hAnsi="Times New Roman" w:cs="Times New Roman"/>
          <w:color w:val="282828"/>
          <w:sz w:val="24"/>
          <w:szCs w:val="24"/>
          <w:shd w:val="clear" w:color="auto" w:fill="FFFFFF"/>
          <w:lang w:eastAsia="bg-BG"/>
        </w:rPr>
        <w:t xml:space="preserve">Шестте тежки галеаса успяват да разцепят редиците на османците с удивително силната си стрелба. </w:t>
      </w:r>
      <w:r w:rsidRPr="005B19B5">
        <w:rPr>
          <w:rFonts w:ascii="Times New Roman" w:eastAsia="Times New Roman" w:hAnsi="Times New Roman" w:cs="Times New Roman"/>
          <w:color w:val="282828"/>
          <w:sz w:val="24"/>
          <w:szCs w:val="24"/>
          <w:shd w:val="clear" w:color="auto" w:fill="FFFFFF"/>
          <w:lang w:eastAsia="bg-BG"/>
        </w:rPr>
        <w:t xml:space="preserve">Сражението започнало на северното крило, </w:t>
      </w:r>
      <w:r w:rsidR="00E81F2B" w:rsidRPr="005B19B5">
        <w:rPr>
          <w:rFonts w:ascii="Times New Roman" w:eastAsia="Times New Roman" w:hAnsi="Times New Roman" w:cs="Times New Roman"/>
          <w:color w:val="282828"/>
          <w:sz w:val="24"/>
          <w:szCs w:val="24"/>
          <w:shd w:val="clear" w:color="auto" w:fill="FFFFFF"/>
          <w:lang w:eastAsia="bg-BG"/>
        </w:rPr>
        <w:t>с превес първоначално за османците</w:t>
      </w:r>
      <w:r w:rsidRPr="005B19B5">
        <w:rPr>
          <w:rFonts w:ascii="Times New Roman" w:eastAsia="Times New Roman" w:hAnsi="Times New Roman" w:cs="Times New Roman"/>
          <w:color w:val="282828"/>
          <w:sz w:val="24"/>
          <w:szCs w:val="24"/>
          <w:shd w:val="clear" w:color="auto" w:fill="FFFFFF"/>
          <w:lang w:eastAsia="bg-BG"/>
        </w:rPr>
        <w:t>. Еничари нахлули на адмиралската галера и убили Барбариго, а след това и заместника му Контарини. Въпреки това настъплението било отбито и сражението се пренесло на адмиралския кораб на Мохамед Сироко, който бил убит в сраже</w:t>
      </w:r>
      <w:r w:rsidR="00E81F2B" w:rsidRPr="005B19B5">
        <w:rPr>
          <w:rFonts w:ascii="Times New Roman" w:eastAsia="Times New Roman" w:hAnsi="Times New Roman" w:cs="Times New Roman"/>
          <w:color w:val="282828"/>
          <w:sz w:val="24"/>
          <w:szCs w:val="24"/>
          <w:shd w:val="clear" w:color="auto" w:fill="FFFFFF"/>
          <w:lang w:eastAsia="bg-BG"/>
        </w:rPr>
        <w:t>нието. При опит част от османските</w:t>
      </w:r>
      <w:r w:rsidRPr="005B19B5">
        <w:rPr>
          <w:rFonts w:ascii="Times New Roman" w:eastAsia="Times New Roman" w:hAnsi="Times New Roman" w:cs="Times New Roman"/>
          <w:color w:val="282828"/>
          <w:sz w:val="24"/>
          <w:szCs w:val="24"/>
          <w:shd w:val="clear" w:color="auto" w:fill="FFFFFF"/>
          <w:lang w:eastAsia="bg-BG"/>
        </w:rPr>
        <w:t xml:space="preserve"> </w:t>
      </w:r>
      <w:r w:rsidR="00E81F2B" w:rsidRPr="005B19B5">
        <w:rPr>
          <w:rFonts w:ascii="Times New Roman" w:eastAsia="Times New Roman" w:hAnsi="Times New Roman" w:cs="Times New Roman"/>
          <w:color w:val="282828"/>
          <w:sz w:val="24"/>
          <w:szCs w:val="24"/>
          <w:shd w:val="clear" w:color="auto" w:fill="FFFFFF"/>
          <w:lang w:eastAsia="bg-BG"/>
        </w:rPr>
        <w:t xml:space="preserve">галери да минат в тила на християнския флот, северният </w:t>
      </w:r>
      <w:r w:rsidRPr="005B19B5">
        <w:rPr>
          <w:rFonts w:ascii="Times New Roman" w:eastAsia="Times New Roman" w:hAnsi="Times New Roman" w:cs="Times New Roman"/>
          <w:color w:val="282828"/>
          <w:sz w:val="24"/>
          <w:szCs w:val="24"/>
          <w:shd w:val="clear" w:color="auto" w:fill="FFFFFF"/>
          <w:lang w:eastAsia="bg-BG"/>
        </w:rPr>
        <w:t>фланг на о</w:t>
      </w:r>
      <w:r w:rsidR="00F052BC" w:rsidRPr="005B19B5">
        <w:rPr>
          <w:rFonts w:ascii="Times New Roman" w:eastAsia="Times New Roman" w:hAnsi="Times New Roman" w:cs="Times New Roman"/>
          <w:color w:val="282828"/>
          <w:sz w:val="24"/>
          <w:szCs w:val="24"/>
          <w:shd w:val="clear" w:color="auto" w:fill="FFFFFF"/>
          <w:lang w:eastAsia="bg-BG"/>
        </w:rPr>
        <w:t>сман</w:t>
      </w:r>
      <w:r w:rsidRPr="005B19B5">
        <w:rPr>
          <w:rFonts w:ascii="Times New Roman" w:eastAsia="Times New Roman" w:hAnsi="Times New Roman" w:cs="Times New Roman"/>
          <w:color w:val="282828"/>
          <w:sz w:val="24"/>
          <w:szCs w:val="24"/>
          <w:shd w:val="clear" w:color="auto" w:fill="FFFFFF"/>
          <w:lang w:eastAsia="bg-BG"/>
        </w:rPr>
        <w:t>ския флот бил разстроен и християните взели надмощие.</w:t>
      </w:r>
      <w:r w:rsidRPr="005B19B5">
        <w:rPr>
          <w:rFonts w:ascii="Times New Roman" w:eastAsia="Times New Roman" w:hAnsi="Times New Roman" w:cs="Times New Roman"/>
          <w:color w:val="282828"/>
          <w:sz w:val="24"/>
          <w:szCs w:val="24"/>
          <w:lang w:eastAsia="bg-BG"/>
        </w:rPr>
        <w:br/>
      </w:r>
      <w:r w:rsidR="00E81F2B" w:rsidRPr="005B19B5">
        <w:rPr>
          <w:rFonts w:ascii="Times New Roman" w:eastAsia="Times New Roman" w:hAnsi="Times New Roman" w:cs="Times New Roman"/>
          <w:color w:val="282828"/>
          <w:sz w:val="24"/>
          <w:szCs w:val="24"/>
          <w:shd w:val="clear" w:color="auto" w:fill="FFFFFF"/>
          <w:lang w:eastAsia="bg-BG"/>
        </w:rPr>
        <w:t>Османският</w:t>
      </w:r>
      <w:r w:rsidRPr="005B19B5">
        <w:rPr>
          <w:rFonts w:ascii="Times New Roman" w:eastAsia="Times New Roman" w:hAnsi="Times New Roman" w:cs="Times New Roman"/>
          <w:color w:val="282828"/>
          <w:sz w:val="24"/>
          <w:szCs w:val="24"/>
          <w:shd w:val="clear" w:color="auto" w:fill="FFFFFF"/>
          <w:lang w:eastAsia="bg-BG"/>
        </w:rPr>
        <w:t xml:space="preserve"> флагмански кораб се врязал с по-високия си нос в галерата "Реале". Намиращите се на "Реале" </w:t>
      </w:r>
      <w:r w:rsidR="00F052BC" w:rsidRPr="005B19B5">
        <w:rPr>
          <w:rFonts w:ascii="Times New Roman" w:eastAsia="Times New Roman" w:hAnsi="Times New Roman" w:cs="Times New Roman"/>
          <w:color w:val="282828"/>
          <w:sz w:val="24"/>
          <w:szCs w:val="24"/>
          <w:shd w:val="clear" w:color="auto" w:fill="FFFFFF"/>
          <w:lang w:eastAsia="bg-BG"/>
        </w:rPr>
        <w:t>испански, кастилски и италиански войници</w:t>
      </w:r>
      <w:r w:rsidRPr="005B19B5">
        <w:rPr>
          <w:rFonts w:ascii="Times New Roman" w:eastAsia="Times New Roman" w:hAnsi="Times New Roman" w:cs="Times New Roman"/>
          <w:color w:val="282828"/>
          <w:sz w:val="24"/>
          <w:szCs w:val="24"/>
          <w:shd w:val="clear" w:color="auto" w:fill="FFFFFF"/>
          <w:lang w:eastAsia="bg-BG"/>
        </w:rPr>
        <w:t xml:space="preserve"> </w:t>
      </w:r>
      <w:r w:rsidR="00F052BC" w:rsidRPr="005B19B5">
        <w:rPr>
          <w:rFonts w:ascii="Times New Roman" w:eastAsia="Times New Roman" w:hAnsi="Times New Roman" w:cs="Times New Roman"/>
          <w:color w:val="282828"/>
          <w:sz w:val="24"/>
          <w:szCs w:val="24"/>
          <w:shd w:val="clear" w:color="auto" w:fill="FFFFFF"/>
          <w:lang w:eastAsia="bg-BG"/>
        </w:rPr>
        <w:t xml:space="preserve">влезли в битка с намиращите се на кораба османци. В битката взели участие и гребците от християнския кораб. </w:t>
      </w:r>
      <w:r w:rsidRPr="005B19B5">
        <w:rPr>
          <w:rFonts w:ascii="Times New Roman" w:eastAsia="Times New Roman" w:hAnsi="Times New Roman" w:cs="Times New Roman"/>
          <w:color w:val="282828"/>
          <w:sz w:val="24"/>
          <w:szCs w:val="24"/>
          <w:shd w:val="clear" w:color="auto" w:fill="FFFFFF"/>
          <w:lang w:eastAsia="bg-BG"/>
        </w:rPr>
        <w:t xml:space="preserve">На два пъти християните </w:t>
      </w:r>
      <w:r w:rsidR="00991FD5" w:rsidRPr="005B19B5">
        <w:rPr>
          <w:rFonts w:ascii="Times New Roman" w:eastAsia="Times New Roman" w:hAnsi="Times New Roman" w:cs="Times New Roman"/>
          <w:color w:val="282828"/>
          <w:sz w:val="24"/>
          <w:szCs w:val="24"/>
          <w:shd w:val="clear" w:color="auto" w:fill="FFFFFF"/>
          <w:lang w:eastAsia="bg-BG"/>
        </w:rPr>
        <w:t>се опитвали да превземат османския флагмански кораб, н</w:t>
      </w:r>
      <w:r w:rsidR="00F052BC" w:rsidRPr="005B19B5">
        <w:rPr>
          <w:rFonts w:ascii="Times New Roman" w:eastAsia="Times New Roman" w:hAnsi="Times New Roman" w:cs="Times New Roman"/>
          <w:color w:val="282828"/>
          <w:sz w:val="24"/>
          <w:szCs w:val="24"/>
          <w:shd w:val="clear" w:color="auto" w:fill="FFFFFF"/>
          <w:lang w:eastAsia="bg-BG"/>
        </w:rPr>
        <w:t xml:space="preserve">о били отблъснати. </w:t>
      </w:r>
      <w:r w:rsidRPr="005B19B5">
        <w:rPr>
          <w:rFonts w:ascii="Times New Roman" w:eastAsia="Times New Roman" w:hAnsi="Times New Roman" w:cs="Times New Roman"/>
          <w:color w:val="282828"/>
          <w:sz w:val="24"/>
          <w:szCs w:val="24"/>
          <w:shd w:val="clear" w:color="auto" w:fill="FFFFFF"/>
          <w:lang w:eastAsia="bg-BG"/>
        </w:rPr>
        <w:t>Последвала контраатака на еничарите, при която била превзета предната част на "Реале",</w:t>
      </w:r>
      <w:r w:rsidR="00991FD5" w:rsidRPr="005B19B5">
        <w:rPr>
          <w:rFonts w:ascii="Times New Roman" w:eastAsia="Times New Roman" w:hAnsi="Times New Roman" w:cs="Times New Roman"/>
          <w:color w:val="282828"/>
          <w:sz w:val="24"/>
          <w:szCs w:val="24"/>
          <w:shd w:val="clear" w:color="auto" w:fill="FFFFFF"/>
          <w:lang w:eastAsia="bg-BG"/>
        </w:rPr>
        <w:t xml:space="preserve"> а в схватката паднал и капитанът</w:t>
      </w:r>
      <w:r w:rsidRPr="005B19B5">
        <w:rPr>
          <w:rFonts w:ascii="Times New Roman" w:eastAsia="Times New Roman" w:hAnsi="Times New Roman" w:cs="Times New Roman"/>
          <w:color w:val="282828"/>
          <w:sz w:val="24"/>
          <w:szCs w:val="24"/>
          <w:shd w:val="clear" w:color="auto" w:fill="FFFFFF"/>
          <w:lang w:eastAsia="bg-BG"/>
        </w:rPr>
        <w:t xml:space="preserve"> на християнския флагмански кораб </w:t>
      </w:r>
      <w:r w:rsidR="00991FD5" w:rsidRPr="005B19B5">
        <w:rPr>
          <w:rFonts w:ascii="Times New Roman" w:eastAsia="Times New Roman" w:hAnsi="Times New Roman" w:cs="Times New Roman"/>
          <w:color w:val="282828"/>
          <w:sz w:val="24"/>
          <w:szCs w:val="24"/>
          <w:shd w:val="clear" w:color="auto" w:fill="FFFFFF"/>
          <w:lang w:eastAsia="bg-BG"/>
        </w:rPr>
        <w:t xml:space="preserve">- </w:t>
      </w:r>
      <w:r w:rsidRPr="005B19B5">
        <w:rPr>
          <w:rFonts w:ascii="Times New Roman" w:eastAsia="Times New Roman" w:hAnsi="Times New Roman" w:cs="Times New Roman"/>
          <w:color w:val="282828"/>
          <w:sz w:val="24"/>
          <w:szCs w:val="24"/>
          <w:shd w:val="clear" w:color="auto" w:fill="FFFFFF"/>
          <w:lang w:eastAsia="bg-BG"/>
        </w:rPr>
        <w:t>дон Бернардино Карденас. Дон Хуан обаче успял да организира отбра</w:t>
      </w:r>
      <w:r w:rsidR="00991FD5" w:rsidRPr="005B19B5">
        <w:rPr>
          <w:rFonts w:ascii="Times New Roman" w:eastAsia="Times New Roman" w:hAnsi="Times New Roman" w:cs="Times New Roman"/>
          <w:color w:val="282828"/>
          <w:sz w:val="24"/>
          <w:szCs w:val="24"/>
          <w:shd w:val="clear" w:color="auto" w:fill="FFFFFF"/>
          <w:lang w:eastAsia="bg-BG"/>
        </w:rPr>
        <w:t>ната. Обрата настъпил, когато га</w:t>
      </w:r>
      <w:r w:rsidRPr="005B19B5">
        <w:rPr>
          <w:rFonts w:ascii="Times New Roman" w:eastAsia="Times New Roman" w:hAnsi="Times New Roman" w:cs="Times New Roman"/>
          <w:color w:val="282828"/>
          <w:sz w:val="24"/>
          <w:szCs w:val="24"/>
          <w:shd w:val="clear" w:color="auto" w:fill="FFFFFF"/>
          <w:lang w:eastAsia="bg-BG"/>
        </w:rPr>
        <w:t>лерата на адм</w:t>
      </w:r>
      <w:r w:rsidR="00991FD5" w:rsidRPr="005B19B5">
        <w:rPr>
          <w:rFonts w:ascii="Times New Roman" w:eastAsia="Times New Roman" w:hAnsi="Times New Roman" w:cs="Times New Roman"/>
          <w:color w:val="282828"/>
          <w:sz w:val="24"/>
          <w:szCs w:val="24"/>
          <w:shd w:val="clear" w:color="auto" w:fill="FFFFFF"/>
          <w:lang w:eastAsia="bg-BG"/>
        </w:rPr>
        <w:t>ирал Колона се врязала в османския флагман и османците били атакувани в</w:t>
      </w:r>
      <w:r w:rsidRPr="005B19B5">
        <w:rPr>
          <w:rFonts w:ascii="Times New Roman" w:eastAsia="Times New Roman" w:hAnsi="Times New Roman" w:cs="Times New Roman"/>
          <w:color w:val="282828"/>
          <w:sz w:val="24"/>
          <w:szCs w:val="24"/>
          <w:shd w:val="clear" w:color="auto" w:fill="FFFFFF"/>
          <w:lang w:eastAsia="bg-BG"/>
        </w:rPr>
        <w:t xml:space="preserve"> гръб. В схватката </w:t>
      </w:r>
      <w:r w:rsidR="00991FD5" w:rsidRPr="005B19B5">
        <w:rPr>
          <w:rFonts w:ascii="Times New Roman" w:eastAsia="Times New Roman" w:hAnsi="Times New Roman" w:cs="Times New Roman"/>
          <w:color w:val="282828"/>
          <w:sz w:val="24"/>
          <w:szCs w:val="24"/>
          <w:shd w:val="clear" w:color="auto" w:fill="FFFFFF"/>
          <w:lang w:eastAsia="bg-BG"/>
        </w:rPr>
        <w:t>били избити войниците на османския</w:t>
      </w:r>
      <w:r w:rsidRPr="005B19B5">
        <w:rPr>
          <w:rFonts w:ascii="Times New Roman" w:eastAsia="Times New Roman" w:hAnsi="Times New Roman" w:cs="Times New Roman"/>
          <w:color w:val="282828"/>
          <w:sz w:val="24"/>
          <w:szCs w:val="24"/>
          <w:shd w:val="clear" w:color="auto" w:fill="FFFFFF"/>
          <w:lang w:eastAsia="bg-BG"/>
        </w:rPr>
        <w:t xml:space="preserve"> флагмански кораб, а в сражението загинал </w:t>
      </w:r>
      <w:r w:rsidR="00991FD5" w:rsidRPr="005B19B5">
        <w:rPr>
          <w:rFonts w:ascii="Times New Roman" w:eastAsia="Times New Roman" w:hAnsi="Times New Roman" w:cs="Times New Roman"/>
          <w:color w:val="282828"/>
          <w:sz w:val="24"/>
          <w:szCs w:val="24"/>
          <w:shd w:val="clear" w:color="auto" w:fill="FFFFFF"/>
          <w:lang w:eastAsia="bg-BG"/>
        </w:rPr>
        <w:t>и главнокомандващия Али паша. Пр</w:t>
      </w:r>
      <w:r w:rsidRPr="005B19B5">
        <w:rPr>
          <w:rFonts w:ascii="Times New Roman" w:eastAsia="Times New Roman" w:hAnsi="Times New Roman" w:cs="Times New Roman"/>
          <w:color w:val="282828"/>
          <w:sz w:val="24"/>
          <w:szCs w:val="24"/>
          <w:shd w:val="clear" w:color="auto" w:fill="FFFFFF"/>
          <w:lang w:eastAsia="bg-BG"/>
        </w:rPr>
        <w:t>и</w:t>
      </w:r>
      <w:r w:rsidR="00991FD5" w:rsidRPr="005B19B5">
        <w:rPr>
          <w:rFonts w:ascii="Times New Roman" w:eastAsia="Times New Roman" w:hAnsi="Times New Roman" w:cs="Times New Roman"/>
          <w:color w:val="282828"/>
          <w:sz w:val="24"/>
          <w:szCs w:val="24"/>
          <w:shd w:val="clear" w:color="auto" w:fill="FFFFFF"/>
          <w:lang w:eastAsia="bg-BG"/>
        </w:rPr>
        <w:t xml:space="preserve"> вида на издигащия се на османския</w:t>
      </w:r>
      <w:r w:rsidRPr="005B19B5">
        <w:rPr>
          <w:rFonts w:ascii="Times New Roman" w:eastAsia="Times New Roman" w:hAnsi="Times New Roman" w:cs="Times New Roman"/>
          <w:color w:val="282828"/>
          <w:sz w:val="24"/>
          <w:szCs w:val="24"/>
          <w:shd w:val="clear" w:color="auto" w:fill="FFFFFF"/>
          <w:lang w:eastAsia="bg-BG"/>
        </w:rPr>
        <w:t xml:space="preserve"> флагмански </w:t>
      </w:r>
      <w:r w:rsidR="00991FD5" w:rsidRPr="005B19B5">
        <w:rPr>
          <w:rFonts w:ascii="Times New Roman" w:eastAsia="Times New Roman" w:hAnsi="Times New Roman" w:cs="Times New Roman"/>
          <w:color w:val="282828"/>
          <w:sz w:val="24"/>
          <w:szCs w:val="24"/>
          <w:shd w:val="clear" w:color="auto" w:fill="FFFFFF"/>
          <w:lang w:eastAsia="bg-BG"/>
        </w:rPr>
        <w:t>кораб християнски флаг, османската съпротива рухнала. Зам</w:t>
      </w:r>
      <w:r w:rsidRPr="005B19B5">
        <w:rPr>
          <w:rFonts w:ascii="Times New Roman" w:eastAsia="Times New Roman" w:hAnsi="Times New Roman" w:cs="Times New Roman"/>
          <w:color w:val="282828"/>
          <w:sz w:val="24"/>
          <w:szCs w:val="24"/>
          <w:shd w:val="clear" w:color="auto" w:fill="FFFFFF"/>
          <w:lang w:eastAsia="bg-BG"/>
        </w:rPr>
        <w:t xml:space="preserve">естникът на Али паша - Пертев паша побягнал преследван от адмирал Вениеро. Ренегатът </w:t>
      </w:r>
      <w:r w:rsidR="00F052BC" w:rsidRPr="005B19B5">
        <w:rPr>
          <w:rFonts w:ascii="Times New Roman" w:eastAsia="Times New Roman" w:hAnsi="Times New Roman" w:cs="Times New Roman"/>
          <w:color w:val="282828"/>
          <w:sz w:val="24"/>
          <w:szCs w:val="24"/>
          <w:shd w:val="clear" w:color="auto" w:fill="FFFFFF"/>
          <w:lang w:eastAsia="bg-BG"/>
        </w:rPr>
        <w:t>Еулдж</w:t>
      </w:r>
      <w:r w:rsidRPr="005B19B5">
        <w:rPr>
          <w:rFonts w:ascii="Times New Roman" w:eastAsia="Times New Roman" w:hAnsi="Times New Roman" w:cs="Times New Roman"/>
          <w:color w:val="282828"/>
          <w:sz w:val="24"/>
          <w:szCs w:val="24"/>
          <w:shd w:val="clear" w:color="auto" w:fill="FFFFFF"/>
          <w:lang w:eastAsia="bg-BG"/>
        </w:rPr>
        <w:t xml:space="preserve"> Али запазва самообладание. Правейки се че отстъпва, той подвел </w:t>
      </w:r>
      <w:r w:rsidR="00F052BC" w:rsidRPr="005B19B5">
        <w:rPr>
          <w:rFonts w:ascii="Times New Roman" w:eastAsia="Times New Roman" w:hAnsi="Times New Roman" w:cs="Times New Roman"/>
          <w:color w:val="282828"/>
          <w:sz w:val="24"/>
          <w:szCs w:val="24"/>
          <w:shd w:val="clear" w:color="auto" w:fill="FFFFFF"/>
          <w:lang w:eastAsia="bg-BG"/>
        </w:rPr>
        <w:t>Джан Андреа</w:t>
      </w:r>
      <w:r w:rsidRPr="005B19B5">
        <w:rPr>
          <w:rFonts w:ascii="Times New Roman" w:eastAsia="Times New Roman" w:hAnsi="Times New Roman" w:cs="Times New Roman"/>
          <w:color w:val="282828"/>
          <w:sz w:val="24"/>
          <w:szCs w:val="24"/>
          <w:shd w:val="clear" w:color="auto" w:fill="FFFFFF"/>
          <w:lang w:eastAsia="bg-BG"/>
        </w:rPr>
        <w:t xml:space="preserve"> Дория. Познавайки добре теченията, алжирския</w:t>
      </w:r>
      <w:r w:rsidR="00991FD5" w:rsidRPr="005B19B5">
        <w:rPr>
          <w:rFonts w:ascii="Times New Roman" w:eastAsia="Times New Roman" w:hAnsi="Times New Roman" w:cs="Times New Roman"/>
          <w:color w:val="282828"/>
          <w:sz w:val="24"/>
          <w:szCs w:val="24"/>
          <w:shd w:val="clear" w:color="auto" w:fill="FFFFFF"/>
          <w:lang w:eastAsia="bg-BG"/>
        </w:rPr>
        <w:t>т</w:t>
      </w:r>
      <w:r w:rsidRPr="005B19B5">
        <w:rPr>
          <w:rFonts w:ascii="Times New Roman" w:eastAsia="Times New Roman" w:hAnsi="Times New Roman" w:cs="Times New Roman"/>
          <w:color w:val="282828"/>
          <w:sz w:val="24"/>
          <w:szCs w:val="24"/>
          <w:shd w:val="clear" w:color="auto" w:fill="FFFFFF"/>
          <w:lang w:eastAsia="bg-BG"/>
        </w:rPr>
        <w:t xml:space="preserve"> васал внезапно извършил маневра на 180 градуса и се насочил към корабите на малтийския орден, като успял да плени 7 от тях, включително адмиралската гал</w:t>
      </w:r>
      <w:r w:rsidR="00F052BC" w:rsidRPr="005B19B5">
        <w:rPr>
          <w:rFonts w:ascii="Times New Roman" w:eastAsia="Times New Roman" w:hAnsi="Times New Roman" w:cs="Times New Roman"/>
          <w:color w:val="282828"/>
          <w:sz w:val="24"/>
          <w:szCs w:val="24"/>
          <w:shd w:val="clear" w:color="auto" w:fill="FFFFFF"/>
          <w:lang w:eastAsia="bg-BG"/>
        </w:rPr>
        <w:t xml:space="preserve">ера. Дориа се притичал на помощ, </w:t>
      </w:r>
      <w:r w:rsidRPr="005B19B5">
        <w:rPr>
          <w:rFonts w:ascii="Times New Roman" w:eastAsia="Times New Roman" w:hAnsi="Times New Roman" w:cs="Times New Roman"/>
          <w:color w:val="282828"/>
          <w:sz w:val="24"/>
          <w:szCs w:val="24"/>
          <w:shd w:val="clear" w:color="auto" w:fill="FFFFFF"/>
          <w:lang w:eastAsia="bg-BG"/>
        </w:rPr>
        <w:t>а малко по-късно п</w:t>
      </w:r>
      <w:r w:rsidR="00991FD5" w:rsidRPr="005B19B5">
        <w:rPr>
          <w:rFonts w:ascii="Times New Roman" w:eastAsia="Times New Roman" w:hAnsi="Times New Roman" w:cs="Times New Roman"/>
          <w:color w:val="282828"/>
          <w:sz w:val="24"/>
          <w:szCs w:val="24"/>
          <w:shd w:val="clear" w:color="auto" w:fill="FFFFFF"/>
          <w:lang w:eastAsia="bg-BG"/>
        </w:rPr>
        <w:t>ристигнал и маркиз де Санта Круз</w:t>
      </w:r>
      <w:r w:rsidRPr="005B19B5">
        <w:rPr>
          <w:rFonts w:ascii="Times New Roman" w:eastAsia="Times New Roman" w:hAnsi="Times New Roman" w:cs="Times New Roman"/>
          <w:color w:val="282828"/>
          <w:sz w:val="24"/>
          <w:szCs w:val="24"/>
          <w:shd w:val="clear" w:color="auto" w:fill="FFFFFF"/>
          <w:lang w:eastAsia="bg-BG"/>
        </w:rPr>
        <w:t>. Сле</w:t>
      </w:r>
      <w:r w:rsidR="00F052BC" w:rsidRPr="005B19B5">
        <w:rPr>
          <w:rFonts w:ascii="Times New Roman" w:eastAsia="Times New Roman" w:hAnsi="Times New Roman" w:cs="Times New Roman"/>
          <w:color w:val="282828"/>
          <w:sz w:val="24"/>
          <w:szCs w:val="24"/>
          <w:shd w:val="clear" w:color="auto" w:fill="FFFFFF"/>
          <w:lang w:eastAsia="bg-BG"/>
        </w:rPr>
        <w:t>д като се сражавал около час Еулдж</w:t>
      </w:r>
      <w:r w:rsidRPr="005B19B5">
        <w:rPr>
          <w:rFonts w:ascii="Times New Roman" w:eastAsia="Times New Roman" w:hAnsi="Times New Roman" w:cs="Times New Roman"/>
          <w:color w:val="282828"/>
          <w:sz w:val="24"/>
          <w:szCs w:val="24"/>
          <w:shd w:val="clear" w:color="auto" w:fill="FFFFFF"/>
          <w:lang w:eastAsia="bg-BG"/>
        </w:rPr>
        <w:t xml:space="preserve"> Али успял да избяга в </w:t>
      </w:r>
      <w:r w:rsidRPr="005B19B5">
        <w:rPr>
          <w:rFonts w:ascii="Times New Roman" w:eastAsia="Times New Roman" w:hAnsi="Times New Roman" w:cs="Times New Roman"/>
          <w:color w:val="282828"/>
          <w:sz w:val="24"/>
          <w:szCs w:val="24"/>
          <w:shd w:val="clear" w:color="auto" w:fill="FFFFFF"/>
          <w:lang w:eastAsia="bg-BG"/>
        </w:rPr>
        <w:lastRenderedPageBreak/>
        <w:t>посока към Оксия</w:t>
      </w:r>
      <w:r w:rsidR="00F052BC" w:rsidRPr="005B19B5">
        <w:rPr>
          <w:rFonts w:ascii="Times New Roman" w:eastAsia="Times New Roman" w:hAnsi="Times New Roman" w:cs="Times New Roman"/>
          <w:color w:val="282828"/>
          <w:sz w:val="24"/>
          <w:szCs w:val="24"/>
          <w:shd w:val="clear" w:color="auto" w:fill="FFFFFF"/>
          <w:lang w:eastAsia="bg-BG"/>
        </w:rPr>
        <w:t xml:space="preserve"> (някъде в Гърция, има 2 града с това име и не знам за кой се отнася – Ц.Ц. :D )</w:t>
      </w:r>
      <w:r w:rsidRPr="005B19B5">
        <w:rPr>
          <w:rFonts w:ascii="Times New Roman" w:eastAsia="Times New Roman" w:hAnsi="Times New Roman" w:cs="Times New Roman"/>
          <w:color w:val="282828"/>
          <w:sz w:val="24"/>
          <w:szCs w:val="24"/>
          <w:shd w:val="clear" w:color="auto" w:fill="FFFFFF"/>
          <w:lang w:eastAsia="bg-BG"/>
        </w:rPr>
        <w:t xml:space="preserve">. </w:t>
      </w:r>
      <w:r w:rsidR="00F052BC" w:rsidRPr="005B19B5">
        <w:rPr>
          <w:rFonts w:ascii="Times New Roman" w:eastAsia="Times New Roman" w:hAnsi="Times New Roman" w:cs="Times New Roman"/>
          <w:color w:val="282828"/>
          <w:sz w:val="24"/>
          <w:szCs w:val="24"/>
          <w:shd w:val="clear" w:color="auto" w:fill="FFFFFF"/>
          <w:lang w:eastAsia="bg-BG"/>
        </w:rPr>
        <w:t>В това сражение бил пленен испанският писател Мигел де Сервантес.</w:t>
      </w:r>
    </w:p>
    <w:p w:rsidR="007A53C1" w:rsidRPr="005B19B5" w:rsidRDefault="007A53C1" w:rsidP="007A53C1">
      <w:pPr>
        <w:spacing w:after="0" w:line="240" w:lineRule="auto"/>
        <w:rPr>
          <w:rFonts w:ascii="Times New Roman" w:eastAsia="Times New Roman" w:hAnsi="Times New Roman" w:cs="Times New Roman"/>
          <w:b/>
          <w:color w:val="282828"/>
          <w:sz w:val="24"/>
          <w:szCs w:val="24"/>
          <w:shd w:val="clear" w:color="auto" w:fill="FFFFFF"/>
          <w:lang w:val="en-US" w:eastAsia="bg-BG"/>
        </w:rPr>
      </w:pPr>
      <w:r w:rsidRPr="005B19B5">
        <w:rPr>
          <w:rFonts w:ascii="Times New Roman" w:eastAsia="Times New Roman" w:hAnsi="Times New Roman" w:cs="Times New Roman"/>
          <w:b/>
          <w:color w:val="282828"/>
          <w:sz w:val="24"/>
          <w:szCs w:val="24"/>
          <w:shd w:val="clear" w:color="auto" w:fill="FFFFFF"/>
          <w:lang w:eastAsia="bg-BG"/>
        </w:rPr>
        <w:t>Битката завършила около 16.30 часа. В сражението били потопен</w:t>
      </w:r>
      <w:r w:rsidR="00991FD5" w:rsidRPr="005B19B5">
        <w:rPr>
          <w:rFonts w:ascii="Times New Roman" w:eastAsia="Times New Roman" w:hAnsi="Times New Roman" w:cs="Times New Roman"/>
          <w:b/>
          <w:color w:val="282828"/>
          <w:sz w:val="24"/>
          <w:szCs w:val="24"/>
          <w:shd w:val="clear" w:color="auto" w:fill="FFFFFF"/>
          <w:lang w:eastAsia="bg-BG"/>
        </w:rPr>
        <w:t>и 15 и пленени 190 турски кораба</w:t>
      </w:r>
      <w:r w:rsidRPr="005B19B5">
        <w:rPr>
          <w:rFonts w:ascii="Times New Roman" w:eastAsia="Times New Roman" w:hAnsi="Times New Roman" w:cs="Times New Roman"/>
          <w:b/>
          <w:color w:val="282828"/>
          <w:sz w:val="24"/>
          <w:szCs w:val="24"/>
          <w:shd w:val="clear" w:color="auto" w:fill="FFFFFF"/>
          <w:lang w:eastAsia="bg-BG"/>
        </w:rPr>
        <w:t xml:space="preserve">, а </w:t>
      </w:r>
      <w:r w:rsidR="00E309F6" w:rsidRPr="005B19B5">
        <w:rPr>
          <w:rFonts w:ascii="Times New Roman" w:eastAsia="Times New Roman" w:hAnsi="Times New Roman" w:cs="Times New Roman"/>
          <w:b/>
          <w:color w:val="282828"/>
          <w:sz w:val="24"/>
          <w:szCs w:val="24"/>
          <w:shd w:val="clear" w:color="auto" w:fill="FFFFFF"/>
          <w:lang w:eastAsia="bg-BG"/>
        </w:rPr>
        <w:t>30</w:t>
      </w:r>
      <w:r w:rsidRPr="005B19B5">
        <w:rPr>
          <w:rFonts w:ascii="Times New Roman" w:eastAsia="Times New Roman" w:hAnsi="Times New Roman" w:cs="Times New Roman"/>
          <w:b/>
          <w:color w:val="282828"/>
          <w:sz w:val="24"/>
          <w:szCs w:val="24"/>
          <w:shd w:val="clear" w:color="auto" w:fill="FFFFFF"/>
          <w:lang w:eastAsia="bg-BG"/>
        </w:rPr>
        <w:t xml:space="preserve"> 000 души били убити или пленени, като 1</w:t>
      </w:r>
      <w:r w:rsidR="00F052BC" w:rsidRPr="005B19B5">
        <w:rPr>
          <w:rFonts w:ascii="Times New Roman" w:eastAsia="Times New Roman" w:hAnsi="Times New Roman" w:cs="Times New Roman"/>
          <w:b/>
          <w:color w:val="282828"/>
          <w:sz w:val="24"/>
          <w:szCs w:val="24"/>
          <w:shd w:val="clear" w:color="auto" w:fill="FFFFFF"/>
          <w:lang w:eastAsia="bg-BG"/>
        </w:rPr>
        <w:t>5</w:t>
      </w:r>
      <w:r w:rsidRPr="005B19B5">
        <w:rPr>
          <w:rFonts w:ascii="Times New Roman" w:eastAsia="Times New Roman" w:hAnsi="Times New Roman" w:cs="Times New Roman"/>
          <w:b/>
          <w:color w:val="282828"/>
          <w:sz w:val="24"/>
          <w:szCs w:val="24"/>
          <w:shd w:val="clear" w:color="auto" w:fill="FFFFFF"/>
          <w:lang w:eastAsia="bg-BG"/>
        </w:rPr>
        <w:t xml:space="preserve"> 000 християни-гребци на отоманските галери получили свобода. Съюзната флота дала около </w:t>
      </w:r>
      <w:r w:rsidR="00E309F6" w:rsidRPr="005B19B5">
        <w:rPr>
          <w:rFonts w:ascii="Times New Roman" w:eastAsia="Times New Roman" w:hAnsi="Times New Roman" w:cs="Times New Roman"/>
          <w:b/>
          <w:color w:val="282828"/>
          <w:sz w:val="24"/>
          <w:szCs w:val="24"/>
          <w:shd w:val="clear" w:color="auto" w:fill="FFFFFF"/>
          <w:lang w:eastAsia="bg-BG"/>
        </w:rPr>
        <w:t>8000</w:t>
      </w:r>
      <w:r w:rsidRPr="005B19B5">
        <w:rPr>
          <w:rFonts w:ascii="Times New Roman" w:eastAsia="Times New Roman" w:hAnsi="Times New Roman" w:cs="Times New Roman"/>
          <w:b/>
          <w:color w:val="282828"/>
          <w:sz w:val="24"/>
          <w:szCs w:val="24"/>
          <w:shd w:val="clear" w:color="auto" w:fill="FFFFFF"/>
          <w:lang w:eastAsia="bg-BG"/>
        </w:rPr>
        <w:t xml:space="preserve"> убити.</w:t>
      </w:r>
      <w:r w:rsidRPr="005B19B5">
        <w:rPr>
          <w:rFonts w:ascii="Times New Roman" w:eastAsia="Times New Roman" w:hAnsi="Times New Roman" w:cs="Times New Roman"/>
          <w:b/>
          <w:color w:val="282828"/>
          <w:sz w:val="24"/>
          <w:szCs w:val="24"/>
          <w:lang w:eastAsia="bg-BG"/>
        </w:rPr>
        <w:br/>
      </w:r>
      <w:r w:rsidR="00E309F6" w:rsidRPr="005B19B5">
        <w:rPr>
          <w:rFonts w:ascii="Times New Roman" w:eastAsia="Times New Roman" w:hAnsi="Times New Roman" w:cs="Times New Roman"/>
          <w:b/>
          <w:color w:val="282828"/>
          <w:sz w:val="24"/>
          <w:szCs w:val="24"/>
          <w:shd w:val="clear" w:color="auto" w:fill="FFFFFF"/>
          <w:lang w:eastAsia="bg-BG"/>
        </w:rPr>
        <w:t>В тази битка победата била за християнската страна, въпреки че и те дали много жертви – хора и кораби. Османският флот успял да се въстанови още на следващата година, но Лепанто сложил край на християнското чувство за безпомощност. След тази битка морето вече не било приоритет за Османската империя. Тя се върнала отново на сушата.</w:t>
      </w:r>
    </w:p>
    <w:p w:rsidR="006D042A" w:rsidRPr="005B19B5" w:rsidRDefault="006D042A" w:rsidP="007A53C1">
      <w:pPr>
        <w:spacing w:after="0" w:line="240" w:lineRule="auto"/>
        <w:rPr>
          <w:rFonts w:ascii="Times New Roman" w:eastAsia="Times New Roman" w:hAnsi="Times New Roman" w:cs="Times New Roman"/>
          <w:b/>
          <w:color w:val="282828"/>
          <w:sz w:val="24"/>
          <w:szCs w:val="24"/>
          <w:shd w:val="clear" w:color="auto" w:fill="FFFFFF"/>
          <w:lang w:val="en-US" w:eastAsia="bg-BG"/>
        </w:rPr>
      </w:pPr>
    </w:p>
    <w:p w:rsidR="006D042A" w:rsidRPr="005B19B5" w:rsidRDefault="007C4491" w:rsidP="006D042A">
      <w:pPr>
        <w:spacing w:after="0" w:line="240" w:lineRule="auto"/>
        <w:rPr>
          <w:rFonts w:ascii="Times New Roman" w:eastAsia="Times New Roman" w:hAnsi="Times New Roman" w:cs="Times New Roman"/>
          <w:b/>
          <w:sz w:val="24"/>
          <w:szCs w:val="24"/>
          <w:lang w:eastAsia="bg-BG"/>
        </w:rPr>
      </w:pPr>
      <w:r w:rsidRPr="005B19B5">
        <w:rPr>
          <w:rFonts w:ascii="Times New Roman" w:eastAsia="Times New Roman" w:hAnsi="Times New Roman" w:cs="Times New Roman"/>
          <w:b/>
          <w:sz w:val="24"/>
          <w:szCs w:val="24"/>
          <w:lang w:eastAsia="bg-BG"/>
        </w:rPr>
        <w:t>Виена (12.09.1683г.)</w:t>
      </w:r>
    </w:p>
    <w:p w:rsidR="007C4491" w:rsidRPr="005B19B5" w:rsidRDefault="007C4491" w:rsidP="007C4491">
      <w:pPr>
        <w:pStyle w:val="a5"/>
      </w:pPr>
      <w:r w:rsidRPr="005B19B5">
        <w:rPr>
          <w:b/>
          <w:bCs/>
        </w:rPr>
        <w:t>Битката при Виена</w:t>
      </w:r>
      <w:r w:rsidRPr="005B19B5">
        <w:t xml:space="preserve"> се състои на </w:t>
      </w:r>
      <w:hyperlink r:id="rId6" w:tooltip="12 септември" w:history="1">
        <w:r w:rsidRPr="005B19B5">
          <w:rPr>
            <w:rStyle w:val="a6"/>
            <w:b/>
            <w:color w:val="auto"/>
            <w:u w:val="none"/>
          </w:rPr>
          <w:t>12 септември</w:t>
        </w:r>
      </w:hyperlink>
      <w:r w:rsidRPr="005B19B5">
        <w:rPr>
          <w:b/>
        </w:rPr>
        <w:t xml:space="preserve"> </w:t>
      </w:r>
      <w:hyperlink r:id="rId7" w:tooltip="1683" w:history="1">
        <w:r w:rsidRPr="005B19B5">
          <w:rPr>
            <w:rStyle w:val="a6"/>
            <w:b/>
            <w:color w:val="auto"/>
            <w:u w:val="none"/>
          </w:rPr>
          <w:t>1683</w:t>
        </w:r>
      </w:hyperlink>
      <w:r w:rsidRPr="005B19B5">
        <w:rPr>
          <w:b/>
        </w:rPr>
        <w:t>г.</w:t>
      </w:r>
      <w:r w:rsidRPr="005B19B5">
        <w:t xml:space="preserve">, след като ОИ е обсаждала Виена в продължение на 2 месеца. Битката спира повторния опит на ОИ да завземе австрийската столица (първият е през 1529 г.) и дава начало на хегемонията на Хабсбургската династия в Централна Европа. Полският крал </w:t>
      </w:r>
      <w:hyperlink r:id="rId8" w:tooltip="Ян III Собиески" w:history="1">
        <w:r w:rsidRPr="005B19B5">
          <w:rPr>
            <w:rStyle w:val="a6"/>
            <w:b/>
            <w:color w:val="auto"/>
            <w:u w:val="none"/>
          </w:rPr>
          <w:t>Ян III Собиески</w:t>
        </w:r>
      </w:hyperlink>
      <w:r w:rsidRPr="005B19B5">
        <w:t xml:space="preserve"> е командващ обединените полско-австрийско-германски сили срещу османската армия под командването на великия везир </w:t>
      </w:r>
      <w:hyperlink r:id="rId9" w:tooltip="Кара Мустафа" w:history="1">
        <w:r w:rsidRPr="005B19B5">
          <w:rPr>
            <w:rStyle w:val="a6"/>
            <w:b/>
            <w:color w:val="auto"/>
            <w:u w:val="none"/>
          </w:rPr>
          <w:t>Кара Мустафа</w:t>
        </w:r>
      </w:hyperlink>
      <w:r w:rsidRPr="005B19B5">
        <w:rPr>
          <w:b/>
        </w:rPr>
        <w:t xml:space="preserve"> паша</w:t>
      </w:r>
      <w:r w:rsidRPr="005B19B5">
        <w:t>.</w:t>
      </w:r>
    </w:p>
    <w:p w:rsidR="007C4491" w:rsidRPr="005B19B5" w:rsidRDefault="007C4491" w:rsidP="007C4491">
      <w:pPr>
        <w:pStyle w:val="a5"/>
      </w:pPr>
      <w:r w:rsidRPr="005B19B5">
        <w:t xml:space="preserve">Обсадата започва на </w:t>
      </w:r>
      <w:hyperlink r:id="rId10" w:tooltip="14 юли" w:history="1">
        <w:r w:rsidRPr="005B19B5">
          <w:rPr>
            <w:rStyle w:val="a6"/>
            <w:b/>
            <w:color w:val="auto"/>
            <w:u w:val="none"/>
          </w:rPr>
          <w:t>14 юли</w:t>
        </w:r>
      </w:hyperlink>
      <w:r w:rsidRPr="005B19B5">
        <w:rPr>
          <w:b/>
        </w:rPr>
        <w:t xml:space="preserve"> 1683г.</w:t>
      </w:r>
      <w:r w:rsidRPr="005B19B5">
        <w:t xml:space="preserve"> от около 90 000-на армия, включително 12 000-ен </w:t>
      </w:r>
      <w:hyperlink r:id="rId11" w:tooltip="Еничарски корпус" w:history="1">
        <w:r w:rsidRPr="005B19B5">
          <w:rPr>
            <w:rStyle w:val="a6"/>
            <w:color w:val="auto"/>
            <w:u w:val="none"/>
          </w:rPr>
          <w:t>еничарски корпус</w:t>
        </w:r>
      </w:hyperlink>
      <w:r w:rsidRPr="005B19B5">
        <w:t xml:space="preserve">. На </w:t>
      </w:r>
      <w:hyperlink r:id="rId12" w:tooltip="12 септември" w:history="1">
        <w:r w:rsidRPr="005B19B5">
          <w:rPr>
            <w:rStyle w:val="a6"/>
            <w:b/>
            <w:color w:val="auto"/>
            <w:u w:val="none"/>
          </w:rPr>
          <w:t>12-ти септември</w:t>
        </w:r>
      </w:hyperlink>
      <w:r w:rsidRPr="005B19B5">
        <w:t xml:space="preserve"> пристига европейската армия от около 84 000 души и се изправя срещу османците. Обединената християнска армия трябва да действа бързо, за да предотврати превземането на Виена от османците. Ян Собиески става върховен главнокомандващ, а тежката му кавалерия се превръща в ядрото на международната армия. Мотивацията на съюзниците е висока, те са изправени пред </w:t>
      </w:r>
      <w:hyperlink r:id="rId13" w:tooltip="Ислям" w:history="1">
        <w:r w:rsidRPr="005B19B5">
          <w:rPr>
            <w:rStyle w:val="a6"/>
            <w:color w:val="auto"/>
            <w:u w:val="none"/>
          </w:rPr>
          <w:t>ислямски</w:t>
        </w:r>
      </w:hyperlink>
      <w:r w:rsidRPr="005B19B5">
        <w:t xml:space="preserve"> нашественици в сърцето на Европа. Кара Мустафа паша поверява ариергарда си на конницата на кримските татари. Татарският хан обаче е унизен от Кара Мустафа паша и отказва да удари поляците, докато прекосяват планините, когато леката татарска конница би имала преимущество срещу тежката полска кавалерия. Молдовските и влашките съюзници на турците</w:t>
      </w:r>
      <w:r w:rsidR="00B121A3" w:rsidRPr="005B19B5">
        <w:t>, които са недоволни от османската</w:t>
      </w:r>
      <w:r w:rsidRPr="005B19B5">
        <w:t xml:space="preserve"> намеса в земите им и неохотно са се включили в похода, също саботират обсадата доколкото могат. Според легендата те зареждат оръдията си със сламени топки. Силите на Свещената лига пристигат на хълма </w:t>
      </w:r>
      <w:hyperlink r:id="rId14" w:tooltip="Каленберг (страницата не съществува)" w:history="1">
        <w:r w:rsidRPr="005B19B5">
          <w:rPr>
            <w:rStyle w:val="a6"/>
            <w:color w:val="auto"/>
            <w:u w:val="none"/>
          </w:rPr>
          <w:t>Каленберг</w:t>
        </w:r>
      </w:hyperlink>
      <w:r w:rsidRPr="005B19B5">
        <w:t xml:space="preserve"> („Голият хълм“) над Виена и запалват клади, за да покажат присъствието си на обсадените. В ранните часове на 12 септември е изпълнена меса за крал Собиески.</w:t>
      </w:r>
    </w:p>
    <w:p w:rsidR="00B121A3" w:rsidRPr="005B19B5" w:rsidRDefault="00B121A3" w:rsidP="007C4491">
      <w:pPr>
        <w:pStyle w:val="a5"/>
      </w:pPr>
      <w:r w:rsidRPr="005B19B5">
        <w:t>ХОД НА БИТКАТА:</w:t>
      </w:r>
    </w:p>
    <w:p w:rsidR="00B121A3" w:rsidRPr="005B19B5" w:rsidRDefault="00B121A3" w:rsidP="00B121A3">
      <w:pPr>
        <w:spacing w:before="100" w:beforeAutospacing="1" w:after="100" w:afterAutospacing="1" w:line="240" w:lineRule="auto"/>
        <w:rPr>
          <w:rFonts w:ascii="Times New Roman" w:eastAsia="Times New Roman" w:hAnsi="Times New Roman" w:cs="Times New Roman"/>
          <w:sz w:val="24"/>
          <w:szCs w:val="24"/>
          <w:lang w:eastAsia="bg-BG"/>
        </w:rPr>
      </w:pPr>
      <w:r w:rsidRPr="005B19B5">
        <w:rPr>
          <w:rFonts w:ascii="Times New Roman" w:eastAsia="Times New Roman" w:hAnsi="Times New Roman" w:cs="Times New Roman"/>
          <w:sz w:val="24"/>
          <w:szCs w:val="24"/>
          <w:lang w:eastAsia="bg-BG"/>
        </w:rPr>
        <w:t xml:space="preserve">В </w:t>
      </w:r>
      <w:r w:rsidR="00B66389" w:rsidRPr="005B19B5">
        <w:rPr>
          <w:rFonts w:ascii="Times New Roman" w:eastAsia="Times New Roman" w:hAnsi="Times New Roman" w:cs="Times New Roman"/>
          <w:sz w:val="24"/>
          <w:szCs w:val="24"/>
          <w:lang w:eastAsia="bg-BG"/>
        </w:rPr>
        <w:t>6</w:t>
      </w:r>
      <w:r w:rsidRPr="005B19B5">
        <w:rPr>
          <w:rFonts w:ascii="Times New Roman" w:eastAsia="Times New Roman" w:hAnsi="Times New Roman" w:cs="Times New Roman"/>
          <w:sz w:val="24"/>
          <w:szCs w:val="24"/>
          <w:lang w:eastAsia="bg-BG"/>
        </w:rPr>
        <w:t xml:space="preserve"> часа сутринта на 12 септември османците нападат Свещената лига, за да попречат на разгръщането на силите ѝ. Австрийците на левия фланг и немците в центъра преминават в настъпление. Кара Мустафа паша изпраща срещу тях повечето от силите си, но запазва част от елитните </w:t>
      </w:r>
      <w:hyperlink r:id="rId15" w:tooltip="Еничари" w:history="1">
        <w:r w:rsidRPr="005B19B5">
          <w:rPr>
            <w:rFonts w:ascii="Times New Roman" w:eastAsia="Times New Roman" w:hAnsi="Times New Roman" w:cs="Times New Roman"/>
            <w:sz w:val="24"/>
            <w:szCs w:val="24"/>
            <w:lang w:eastAsia="bg-BG"/>
          </w:rPr>
          <w:t>еничари</w:t>
        </w:r>
      </w:hyperlink>
      <w:r w:rsidRPr="005B19B5">
        <w:rPr>
          <w:rFonts w:ascii="Times New Roman" w:eastAsia="Times New Roman" w:hAnsi="Times New Roman" w:cs="Times New Roman"/>
          <w:sz w:val="24"/>
          <w:szCs w:val="24"/>
          <w:lang w:eastAsia="bg-BG"/>
        </w:rPr>
        <w:t xml:space="preserve"> и </w:t>
      </w:r>
      <w:hyperlink r:id="rId16" w:tooltip="Спахии" w:history="1">
        <w:r w:rsidRPr="005B19B5">
          <w:rPr>
            <w:rFonts w:ascii="Times New Roman" w:eastAsia="Times New Roman" w:hAnsi="Times New Roman" w:cs="Times New Roman"/>
            <w:sz w:val="24"/>
            <w:szCs w:val="24"/>
            <w:lang w:eastAsia="bg-BG"/>
          </w:rPr>
          <w:t>спахии</w:t>
        </w:r>
      </w:hyperlink>
      <w:r w:rsidRPr="005B19B5">
        <w:rPr>
          <w:rFonts w:ascii="Times New Roman" w:eastAsia="Times New Roman" w:hAnsi="Times New Roman" w:cs="Times New Roman"/>
          <w:sz w:val="24"/>
          <w:szCs w:val="24"/>
          <w:lang w:eastAsia="bg-BG"/>
        </w:rPr>
        <w:t xml:space="preserve"> за нахлуването в града, което се очаква да стане скоро. Турските сапьори са подготвили взривяването на </w:t>
      </w:r>
      <w:r w:rsidR="00B66389" w:rsidRPr="005B19B5">
        <w:rPr>
          <w:rFonts w:ascii="Times New Roman" w:eastAsia="Times New Roman" w:hAnsi="Times New Roman" w:cs="Times New Roman"/>
          <w:sz w:val="24"/>
          <w:szCs w:val="24"/>
          <w:lang w:eastAsia="bg-BG"/>
        </w:rPr>
        <w:t>бастиона Льобел</w:t>
      </w:r>
      <w:r w:rsidRPr="005B19B5">
        <w:rPr>
          <w:rFonts w:ascii="Times New Roman" w:eastAsia="Times New Roman" w:hAnsi="Times New Roman" w:cs="Times New Roman"/>
          <w:sz w:val="24"/>
          <w:szCs w:val="24"/>
          <w:lang w:eastAsia="bg-BG"/>
        </w:rPr>
        <w:t xml:space="preserve">, но австрийските „къртици“ откриват кухината (която е запечатана от османците, за да направят взрива по-силен) следобед и един от тях обезврежда експлозивите. </w:t>
      </w:r>
    </w:p>
    <w:p w:rsidR="00B121A3" w:rsidRPr="005B19B5" w:rsidRDefault="00B121A3" w:rsidP="00B121A3">
      <w:pPr>
        <w:spacing w:before="100" w:beforeAutospacing="1" w:after="100" w:afterAutospacing="1" w:line="240" w:lineRule="auto"/>
        <w:rPr>
          <w:rFonts w:ascii="Times New Roman" w:eastAsia="Times New Roman" w:hAnsi="Times New Roman" w:cs="Times New Roman"/>
          <w:sz w:val="24"/>
          <w:szCs w:val="24"/>
          <w:lang w:eastAsia="bg-BG"/>
        </w:rPr>
      </w:pPr>
      <w:r w:rsidRPr="005B19B5">
        <w:rPr>
          <w:rFonts w:ascii="Times New Roman" w:eastAsia="Times New Roman" w:hAnsi="Times New Roman" w:cs="Times New Roman"/>
          <w:sz w:val="24"/>
          <w:szCs w:val="24"/>
          <w:lang w:eastAsia="bg-BG"/>
        </w:rPr>
        <w:lastRenderedPageBreak/>
        <w:t xml:space="preserve">На повърхността полската пехота изпълнява масивно нападение срещу десния турски фланг. Вместо да се съсредоточат върху битката срещу поляците обаче османците се опитват да щурмуват града, носейки знамето си с полумесец. След 12-часов бой поляците завземат високата земя отдясно. Около 17 часа, след като са наблюдавали пехотната битка през целия ден, една австро-германска и три полски кавалерийски групи, общо около 20 000 мъже, се втурват надолу по хълмовете (това е най-голямата кавалерийска атака в историята). Нападението се води от полския крал начело на 3000 тежковъоръжени полски </w:t>
      </w:r>
      <w:hyperlink r:id="rId17" w:tooltip="Хусар" w:history="1">
        <w:r w:rsidRPr="005B19B5">
          <w:rPr>
            <w:rFonts w:ascii="Times New Roman" w:eastAsia="Times New Roman" w:hAnsi="Times New Roman" w:cs="Times New Roman"/>
            <w:sz w:val="24"/>
            <w:szCs w:val="24"/>
            <w:lang w:eastAsia="bg-BG"/>
          </w:rPr>
          <w:t>хусари</w:t>
        </w:r>
      </w:hyperlink>
      <w:r w:rsidRPr="005B19B5">
        <w:rPr>
          <w:rFonts w:ascii="Times New Roman" w:eastAsia="Times New Roman" w:hAnsi="Times New Roman" w:cs="Times New Roman"/>
          <w:sz w:val="24"/>
          <w:szCs w:val="24"/>
          <w:lang w:eastAsia="bg-BG"/>
        </w:rPr>
        <w:t xml:space="preserve">. Кавалерийският щурм прекършва османците, които са уморени от дългата битка на две страни. Кавалерията се насочва направо към османския лагер, а виенският гарнизон излиза от града и се включва в атаката. Османската армия е уморена и обезсърчена след провала на взривяването на стените и на опита с груба сила да се влезе в града и кавалерийският удар обръща битката срещу тях. Те започват да отстъпват на юг и изток. Някои от главните паши и </w:t>
      </w:r>
      <w:hyperlink r:id="rId18" w:tooltip="Каймаканин (страницата не съществува)" w:history="1">
        <w:r w:rsidRPr="005B19B5">
          <w:rPr>
            <w:rFonts w:ascii="Times New Roman" w:eastAsia="Times New Roman" w:hAnsi="Times New Roman" w:cs="Times New Roman"/>
            <w:sz w:val="24"/>
            <w:szCs w:val="24"/>
            <w:lang w:eastAsia="bg-BG"/>
          </w:rPr>
          <w:t>каймаканинът</w:t>
        </w:r>
      </w:hyperlink>
      <w:r w:rsidRPr="005B19B5">
        <w:rPr>
          <w:rFonts w:ascii="Times New Roman" w:eastAsia="Times New Roman" w:hAnsi="Times New Roman" w:cs="Times New Roman"/>
          <w:sz w:val="24"/>
          <w:szCs w:val="24"/>
          <w:lang w:eastAsia="bg-BG"/>
        </w:rPr>
        <w:t xml:space="preserve"> на Кара Мустафа са убити от поляците. Великият везир убива щраусите и жените си, за да не попаднат в ръцете на християните. По-малко от три часа след кавалерийското нападение християнските сили печелят битката и спасяват Виена. След битката Собиески перифразира </w:t>
      </w:r>
      <w:hyperlink r:id="rId19" w:tooltip="Юлий Цезар" w:history="1">
        <w:r w:rsidRPr="005B19B5">
          <w:rPr>
            <w:rFonts w:ascii="Times New Roman" w:eastAsia="Times New Roman" w:hAnsi="Times New Roman" w:cs="Times New Roman"/>
            <w:sz w:val="24"/>
            <w:szCs w:val="24"/>
            <w:lang w:eastAsia="bg-BG"/>
          </w:rPr>
          <w:t>Юлий Цезар</w:t>
        </w:r>
      </w:hyperlink>
      <w:r w:rsidRPr="005B19B5">
        <w:rPr>
          <w:rFonts w:ascii="Times New Roman" w:eastAsia="Times New Roman" w:hAnsi="Times New Roman" w:cs="Times New Roman"/>
          <w:sz w:val="24"/>
          <w:szCs w:val="24"/>
          <w:lang w:eastAsia="bg-BG"/>
        </w:rPr>
        <w:t>, казвайки „Venimus, Vidimus, Deus vicit“, „Дойдохме, видяхме, Бог победи.“ Османците</w:t>
      </w:r>
      <w:r w:rsidR="00B66389" w:rsidRPr="005B19B5">
        <w:rPr>
          <w:rFonts w:ascii="Times New Roman" w:eastAsia="Times New Roman" w:hAnsi="Times New Roman" w:cs="Times New Roman"/>
          <w:sz w:val="24"/>
          <w:szCs w:val="24"/>
          <w:lang w:eastAsia="bg-BG"/>
        </w:rPr>
        <w:t xml:space="preserve"> понасят около 10</w:t>
      </w:r>
      <w:r w:rsidRPr="005B19B5">
        <w:rPr>
          <w:rFonts w:ascii="Times New Roman" w:eastAsia="Times New Roman" w:hAnsi="Times New Roman" w:cs="Times New Roman"/>
          <w:sz w:val="24"/>
          <w:szCs w:val="24"/>
          <w:lang w:eastAsia="bg-BG"/>
        </w:rPr>
        <w:t xml:space="preserve"> 000 жертви, 5 000 пленени заедно с всички оръ</w:t>
      </w:r>
      <w:r w:rsidR="00B66389" w:rsidRPr="005B19B5">
        <w:rPr>
          <w:rFonts w:ascii="Times New Roman" w:eastAsia="Times New Roman" w:hAnsi="Times New Roman" w:cs="Times New Roman"/>
          <w:sz w:val="24"/>
          <w:szCs w:val="24"/>
          <w:lang w:eastAsia="bg-BG"/>
        </w:rPr>
        <w:t>дия. Съюзниците дават около 2000</w:t>
      </w:r>
      <w:r w:rsidRPr="005B19B5">
        <w:rPr>
          <w:rFonts w:ascii="Times New Roman" w:eastAsia="Times New Roman" w:hAnsi="Times New Roman" w:cs="Times New Roman"/>
          <w:sz w:val="24"/>
          <w:szCs w:val="24"/>
          <w:lang w:eastAsia="bg-BG"/>
        </w:rPr>
        <w:t xml:space="preserve"> жертви (убити и ранени). Въпреки разгрома и отстъплението, османците намират време да избият пленниците си, с изключение на благородниците, които могат да им донесат голям откуп.</w:t>
      </w:r>
      <w:r w:rsidRPr="005B19B5">
        <w:rPr>
          <w:rFonts w:ascii="Times New Roman" w:eastAsia="Times New Roman" w:hAnsi="Times New Roman" w:cs="Times New Roman"/>
          <w:color w:val="000000"/>
          <w:sz w:val="24"/>
          <w:szCs w:val="24"/>
          <w:lang w:val="ru-RU"/>
        </w:rPr>
        <w:t xml:space="preserve"> Великият везир заповядва удушаването на </w:t>
      </w:r>
      <w:r w:rsidRPr="005B19B5">
        <w:rPr>
          <w:rFonts w:ascii="Times New Roman" w:eastAsia="Times New Roman" w:hAnsi="Times New Roman" w:cs="Times New Roman"/>
          <w:b/>
          <w:color w:val="000000"/>
          <w:sz w:val="24"/>
          <w:szCs w:val="24"/>
          <w:lang w:val="ru-RU"/>
        </w:rPr>
        <w:t>Ибрахим паша</w:t>
      </w:r>
      <w:r w:rsidRPr="005B19B5">
        <w:rPr>
          <w:rFonts w:ascii="Times New Roman" w:eastAsia="Times New Roman" w:hAnsi="Times New Roman" w:cs="Times New Roman"/>
          <w:color w:val="000000"/>
          <w:sz w:val="24"/>
          <w:szCs w:val="24"/>
          <w:lang w:val="ru-RU"/>
        </w:rPr>
        <w:t xml:space="preserve">, защото пръв </w:t>
      </w:r>
      <w:bookmarkStart w:id="0" w:name="_GoBack"/>
      <w:bookmarkEnd w:id="0"/>
      <w:r w:rsidRPr="005B19B5">
        <w:rPr>
          <w:rFonts w:ascii="Times New Roman" w:eastAsia="Times New Roman" w:hAnsi="Times New Roman" w:cs="Times New Roman"/>
          <w:color w:val="000000"/>
          <w:sz w:val="24"/>
          <w:szCs w:val="24"/>
          <w:lang w:val="ru-RU"/>
        </w:rPr>
        <w:t xml:space="preserve">отстъпва при Виена, а на </w:t>
      </w:r>
      <w:r w:rsidRPr="005B19B5">
        <w:rPr>
          <w:rFonts w:ascii="Times New Roman" w:eastAsia="Times New Roman" w:hAnsi="Times New Roman" w:cs="Times New Roman"/>
          <w:b/>
          <w:color w:val="000000"/>
          <w:sz w:val="24"/>
          <w:szCs w:val="24"/>
          <w:lang w:val="ru-RU"/>
        </w:rPr>
        <w:t>25 декември 1683г.</w:t>
      </w:r>
      <w:r w:rsidRPr="005B19B5">
        <w:rPr>
          <w:rFonts w:ascii="Times New Roman" w:eastAsia="Times New Roman" w:hAnsi="Times New Roman" w:cs="Times New Roman"/>
          <w:color w:val="000000"/>
          <w:sz w:val="24"/>
          <w:szCs w:val="24"/>
          <w:lang w:val="ru-RU"/>
        </w:rPr>
        <w:t xml:space="preserve"> самият </w:t>
      </w:r>
      <w:r w:rsidRPr="005B19B5">
        <w:rPr>
          <w:rFonts w:ascii="Times New Roman" w:eastAsia="Times New Roman" w:hAnsi="Times New Roman" w:cs="Times New Roman"/>
          <w:b/>
          <w:color w:val="000000"/>
          <w:sz w:val="24"/>
          <w:szCs w:val="24"/>
          <w:lang w:val="ru-RU"/>
        </w:rPr>
        <w:t>Кара Мустафа</w:t>
      </w:r>
      <w:r w:rsidRPr="005B19B5">
        <w:rPr>
          <w:rFonts w:ascii="Times New Roman" w:eastAsia="Times New Roman" w:hAnsi="Times New Roman" w:cs="Times New Roman"/>
          <w:color w:val="000000"/>
          <w:sz w:val="24"/>
          <w:szCs w:val="24"/>
          <w:lang w:val="ru-RU"/>
        </w:rPr>
        <w:t xml:space="preserve"> е удушен в Белград по </w:t>
      </w:r>
      <w:proofErr w:type="gramStart"/>
      <w:r w:rsidRPr="005B19B5">
        <w:rPr>
          <w:rFonts w:ascii="Times New Roman" w:eastAsia="Times New Roman" w:hAnsi="Times New Roman" w:cs="Times New Roman"/>
          <w:color w:val="000000"/>
          <w:sz w:val="24"/>
          <w:szCs w:val="24"/>
          <w:lang w:val="ru-RU"/>
        </w:rPr>
        <w:t>заповед на</w:t>
      </w:r>
      <w:proofErr w:type="gramEnd"/>
      <w:r w:rsidRPr="005B19B5">
        <w:rPr>
          <w:rFonts w:ascii="Times New Roman" w:eastAsia="Times New Roman" w:hAnsi="Times New Roman" w:cs="Times New Roman"/>
          <w:color w:val="000000"/>
          <w:sz w:val="24"/>
          <w:szCs w:val="24"/>
          <w:lang w:val="ru-RU"/>
        </w:rPr>
        <w:t xml:space="preserve"> командира на еничарите. Приема се, че битката при Виена дава началота на хегемонията </w:t>
      </w:r>
      <w:proofErr w:type="gramStart"/>
      <w:r w:rsidRPr="005B19B5">
        <w:rPr>
          <w:rFonts w:ascii="Times New Roman" w:eastAsia="Times New Roman" w:hAnsi="Times New Roman" w:cs="Times New Roman"/>
          <w:color w:val="000000"/>
          <w:sz w:val="24"/>
          <w:szCs w:val="24"/>
          <w:lang w:val="ru-RU"/>
        </w:rPr>
        <w:t>на</w:t>
      </w:r>
      <w:proofErr w:type="gramEnd"/>
      <w:r w:rsidRPr="005B19B5">
        <w:rPr>
          <w:rFonts w:ascii="Times New Roman" w:eastAsia="Times New Roman" w:hAnsi="Times New Roman" w:cs="Times New Roman"/>
          <w:color w:val="000000"/>
          <w:sz w:val="24"/>
          <w:szCs w:val="24"/>
          <w:lang w:val="ru-RU"/>
        </w:rPr>
        <w:t xml:space="preserve"> </w:t>
      </w:r>
      <w:hyperlink r:id="rId20" w:tooltip="Хабсбурги" w:history="1">
        <w:r w:rsidRPr="005B19B5">
          <w:rPr>
            <w:rFonts w:ascii="Times New Roman" w:eastAsia="Times New Roman" w:hAnsi="Times New Roman" w:cs="Times New Roman"/>
            <w:color w:val="000000"/>
            <w:sz w:val="24"/>
            <w:szCs w:val="24"/>
            <w:lang w:val="ru-RU"/>
          </w:rPr>
          <w:t>ХМ</w:t>
        </w:r>
      </w:hyperlink>
      <w:r w:rsidRPr="005B19B5">
        <w:rPr>
          <w:rFonts w:ascii="Times New Roman" w:eastAsia="Times New Roman" w:hAnsi="Times New Roman" w:cs="Times New Roman"/>
          <w:color w:val="000000"/>
          <w:sz w:val="24"/>
          <w:szCs w:val="24"/>
          <w:lang w:val="ru-RU"/>
        </w:rPr>
        <w:t xml:space="preserve"> в Централна Европа. В следващите години Хабсбургите освобождават южна </w:t>
      </w:r>
      <w:hyperlink r:id="rId21" w:tooltip="Унгария" w:history="1">
        <w:r w:rsidRPr="005B19B5">
          <w:rPr>
            <w:rFonts w:ascii="Times New Roman" w:eastAsia="Times New Roman" w:hAnsi="Times New Roman" w:cs="Times New Roman"/>
            <w:color w:val="000000"/>
            <w:sz w:val="24"/>
            <w:szCs w:val="24"/>
            <w:lang w:val="ru-RU"/>
          </w:rPr>
          <w:t>Унгария</w:t>
        </w:r>
      </w:hyperlink>
      <w:r w:rsidRPr="005B19B5">
        <w:rPr>
          <w:rFonts w:ascii="Times New Roman" w:eastAsia="Times New Roman" w:hAnsi="Times New Roman" w:cs="Times New Roman"/>
          <w:color w:val="000000"/>
          <w:sz w:val="24"/>
          <w:szCs w:val="24"/>
          <w:lang w:val="ru-RU"/>
        </w:rPr>
        <w:t xml:space="preserve"> и </w:t>
      </w:r>
      <w:hyperlink r:id="rId22" w:tooltip="Трансилвания" w:history="1">
        <w:r w:rsidRPr="005B19B5">
          <w:rPr>
            <w:rFonts w:ascii="Times New Roman" w:eastAsia="Times New Roman" w:hAnsi="Times New Roman" w:cs="Times New Roman"/>
            <w:color w:val="000000"/>
            <w:sz w:val="24"/>
            <w:szCs w:val="24"/>
            <w:lang w:val="ru-RU"/>
          </w:rPr>
          <w:t>Трансилвания</w:t>
        </w:r>
      </w:hyperlink>
      <w:r w:rsidRPr="005B19B5">
        <w:rPr>
          <w:rFonts w:ascii="Times New Roman" w:eastAsia="Times New Roman" w:hAnsi="Times New Roman" w:cs="Times New Roman"/>
          <w:color w:val="000000"/>
          <w:sz w:val="24"/>
          <w:szCs w:val="24"/>
          <w:lang w:val="ru-RU"/>
        </w:rPr>
        <w:t xml:space="preserve"> от османска власт.</w:t>
      </w:r>
      <w:r w:rsidRPr="005B19B5">
        <w:rPr>
          <w:rFonts w:ascii="Times New Roman" w:eastAsia="Times New Roman" w:hAnsi="Times New Roman" w:cs="Times New Roman"/>
          <w:color w:val="000000"/>
          <w:sz w:val="24"/>
          <w:szCs w:val="24"/>
        </w:rPr>
        <w:t xml:space="preserve"> През </w:t>
      </w:r>
      <w:r w:rsidRPr="005B19B5">
        <w:rPr>
          <w:rFonts w:ascii="Times New Roman" w:eastAsia="Times New Roman" w:hAnsi="Times New Roman" w:cs="Times New Roman"/>
          <w:b/>
          <w:color w:val="000000"/>
          <w:sz w:val="24"/>
          <w:szCs w:val="24"/>
          <w:lang w:val="ru-RU"/>
        </w:rPr>
        <w:t>1699г.</w:t>
      </w:r>
      <w:r w:rsidRPr="005B19B5">
        <w:rPr>
          <w:rFonts w:ascii="Times New Roman" w:eastAsia="Times New Roman" w:hAnsi="Times New Roman" w:cs="Times New Roman"/>
          <w:color w:val="000000"/>
          <w:sz w:val="24"/>
          <w:szCs w:val="24"/>
          <w:lang w:val="ru-RU"/>
        </w:rPr>
        <w:t xml:space="preserve"> е подписан мирният договор в </w:t>
      </w:r>
      <w:r w:rsidRPr="005B19B5">
        <w:rPr>
          <w:rFonts w:ascii="Times New Roman" w:eastAsia="Times New Roman" w:hAnsi="Times New Roman" w:cs="Times New Roman"/>
          <w:b/>
          <w:color w:val="000000"/>
          <w:sz w:val="24"/>
          <w:szCs w:val="24"/>
        </w:rPr>
        <w:t>Сремски Карловци</w:t>
      </w:r>
      <w:r w:rsidRPr="005B19B5">
        <w:rPr>
          <w:rFonts w:ascii="Times New Roman" w:eastAsia="Times New Roman" w:hAnsi="Times New Roman" w:cs="Times New Roman"/>
          <w:color w:val="000000"/>
          <w:sz w:val="24"/>
          <w:szCs w:val="24"/>
          <w:lang w:val="ru-RU"/>
        </w:rPr>
        <w:t xml:space="preserve">. </w:t>
      </w:r>
    </w:p>
    <w:p w:rsidR="00B121A3" w:rsidRPr="005B19B5" w:rsidRDefault="00B121A3" w:rsidP="00B121A3">
      <w:pPr>
        <w:spacing w:after="0" w:line="240" w:lineRule="auto"/>
        <w:jc w:val="both"/>
        <w:rPr>
          <w:rFonts w:ascii="Times New Roman" w:eastAsia="Times New Roman" w:hAnsi="Times New Roman" w:cs="Times New Roman"/>
          <w:sz w:val="24"/>
          <w:szCs w:val="24"/>
          <w:lang w:val="ru-RU"/>
        </w:rPr>
      </w:pPr>
    </w:p>
    <w:p w:rsidR="00B121A3" w:rsidRPr="005B19B5" w:rsidRDefault="00B121A3" w:rsidP="00B121A3">
      <w:pPr>
        <w:spacing w:before="100" w:beforeAutospacing="1" w:after="100" w:afterAutospacing="1" w:line="240" w:lineRule="auto"/>
        <w:rPr>
          <w:rFonts w:ascii="Times New Roman" w:eastAsia="Times New Roman" w:hAnsi="Times New Roman" w:cs="Times New Roman"/>
          <w:sz w:val="24"/>
          <w:szCs w:val="24"/>
          <w:lang w:eastAsia="bg-BG"/>
        </w:rPr>
      </w:pPr>
    </w:p>
    <w:p w:rsidR="007C4491" w:rsidRPr="005B19B5" w:rsidRDefault="007C4491" w:rsidP="007C4491">
      <w:pPr>
        <w:pStyle w:val="a5"/>
      </w:pPr>
    </w:p>
    <w:p w:rsidR="007C4491" w:rsidRPr="005B19B5" w:rsidRDefault="007C4491" w:rsidP="006D042A">
      <w:pPr>
        <w:spacing w:after="0" w:line="240" w:lineRule="auto"/>
        <w:rPr>
          <w:rFonts w:ascii="Times New Roman" w:eastAsia="Times New Roman" w:hAnsi="Times New Roman" w:cs="Times New Roman"/>
          <w:sz w:val="24"/>
          <w:szCs w:val="24"/>
          <w:lang w:eastAsia="bg-BG"/>
        </w:rPr>
      </w:pPr>
    </w:p>
    <w:p w:rsidR="007A53C1" w:rsidRPr="005B19B5" w:rsidRDefault="007A53C1" w:rsidP="007A53C1">
      <w:pPr>
        <w:rPr>
          <w:rFonts w:ascii="Times New Roman" w:hAnsi="Times New Roman" w:cs="Times New Roman"/>
          <w:b/>
          <w:sz w:val="24"/>
          <w:szCs w:val="24"/>
        </w:rPr>
      </w:pPr>
    </w:p>
    <w:sectPr w:rsidR="007A53C1" w:rsidRPr="005B19B5" w:rsidSect="00E52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A53C1"/>
    <w:rsid w:val="000942F7"/>
    <w:rsid w:val="00233E17"/>
    <w:rsid w:val="003123E2"/>
    <w:rsid w:val="003D5754"/>
    <w:rsid w:val="00404B17"/>
    <w:rsid w:val="005B19B5"/>
    <w:rsid w:val="005E1701"/>
    <w:rsid w:val="00605151"/>
    <w:rsid w:val="006D042A"/>
    <w:rsid w:val="00741724"/>
    <w:rsid w:val="007A53C1"/>
    <w:rsid w:val="007C4491"/>
    <w:rsid w:val="007E0686"/>
    <w:rsid w:val="00817375"/>
    <w:rsid w:val="008536FC"/>
    <w:rsid w:val="00991949"/>
    <w:rsid w:val="00991FD5"/>
    <w:rsid w:val="009D0B30"/>
    <w:rsid w:val="00B121A3"/>
    <w:rsid w:val="00B66389"/>
    <w:rsid w:val="00CC030B"/>
    <w:rsid w:val="00E309F6"/>
    <w:rsid w:val="00E52F58"/>
    <w:rsid w:val="00E81F2B"/>
    <w:rsid w:val="00F052BC"/>
    <w:rsid w:val="00F167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2F7"/>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942F7"/>
    <w:rPr>
      <w:rFonts w:ascii="Tahoma" w:hAnsi="Tahoma" w:cs="Tahoma"/>
      <w:sz w:val="16"/>
      <w:szCs w:val="16"/>
    </w:rPr>
  </w:style>
  <w:style w:type="paragraph" w:styleId="a5">
    <w:name w:val="Normal (Web)"/>
    <w:basedOn w:val="a"/>
    <w:uiPriority w:val="99"/>
    <w:semiHidden/>
    <w:unhideWhenUsed/>
    <w:rsid w:val="007C449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Hyperlink"/>
    <w:basedOn w:val="a0"/>
    <w:uiPriority w:val="99"/>
    <w:semiHidden/>
    <w:unhideWhenUsed/>
    <w:rsid w:val="007C44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2F7"/>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942F7"/>
    <w:rPr>
      <w:rFonts w:ascii="Tahoma" w:hAnsi="Tahoma" w:cs="Tahoma"/>
      <w:sz w:val="16"/>
      <w:szCs w:val="16"/>
    </w:rPr>
  </w:style>
  <w:style w:type="paragraph" w:styleId="a5">
    <w:name w:val="Normal (Web)"/>
    <w:basedOn w:val="a"/>
    <w:uiPriority w:val="99"/>
    <w:semiHidden/>
    <w:unhideWhenUsed/>
    <w:rsid w:val="007C449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6">
    <w:name w:val="Hyperlink"/>
    <w:basedOn w:val="a0"/>
    <w:uiPriority w:val="99"/>
    <w:semiHidden/>
    <w:unhideWhenUsed/>
    <w:rsid w:val="007C4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67972">
      <w:bodyDiv w:val="1"/>
      <w:marLeft w:val="0"/>
      <w:marRight w:val="0"/>
      <w:marTop w:val="0"/>
      <w:marBottom w:val="0"/>
      <w:divBdr>
        <w:top w:val="none" w:sz="0" w:space="0" w:color="auto"/>
        <w:left w:val="none" w:sz="0" w:space="0" w:color="auto"/>
        <w:bottom w:val="none" w:sz="0" w:space="0" w:color="auto"/>
        <w:right w:val="none" w:sz="0" w:space="0" w:color="auto"/>
      </w:divBdr>
    </w:div>
    <w:div w:id="2085181372">
      <w:bodyDiv w:val="1"/>
      <w:marLeft w:val="0"/>
      <w:marRight w:val="0"/>
      <w:marTop w:val="0"/>
      <w:marBottom w:val="0"/>
      <w:divBdr>
        <w:top w:val="none" w:sz="0" w:space="0" w:color="auto"/>
        <w:left w:val="none" w:sz="0" w:space="0" w:color="auto"/>
        <w:bottom w:val="none" w:sz="0" w:space="0" w:color="auto"/>
        <w:right w:val="none" w:sz="0" w:space="0" w:color="auto"/>
      </w:divBdr>
      <w:divsChild>
        <w:div w:id="1443065243">
          <w:marLeft w:val="0"/>
          <w:marRight w:val="0"/>
          <w:marTop w:val="0"/>
          <w:marBottom w:val="0"/>
          <w:divBdr>
            <w:top w:val="none" w:sz="0" w:space="0" w:color="auto"/>
            <w:left w:val="none" w:sz="0" w:space="0" w:color="auto"/>
            <w:bottom w:val="none" w:sz="0" w:space="0" w:color="auto"/>
            <w:right w:val="none" w:sz="0" w:space="0" w:color="auto"/>
          </w:divBdr>
          <w:divsChild>
            <w:div w:id="1759670796">
              <w:marLeft w:val="0"/>
              <w:marRight w:val="0"/>
              <w:marTop w:val="0"/>
              <w:marBottom w:val="0"/>
              <w:divBdr>
                <w:top w:val="none" w:sz="0" w:space="0" w:color="auto"/>
                <w:left w:val="none" w:sz="0" w:space="0" w:color="auto"/>
                <w:bottom w:val="none" w:sz="0" w:space="0" w:color="auto"/>
                <w:right w:val="none" w:sz="0" w:space="0" w:color="auto"/>
              </w:divBdr>
            </w:div>
          </w:divsChild>
        </w:div>
        <w:div w:id="306395063">
          <w:marLeft w:val="0"/>
          <w:marRight w:val="0"/>
          <w:marTop w:val="0"/>
          <w:marBottom w:val="0"/>
          <w:divBdr>
            <w:top w:val="none" w:sz="0" w:space="0" w:color="auto"/>
            <w:left w:val="none" w:sz="0" w:space="0" w:color="auto"/>
            <w:bottom w:val="none" w:sz="0" w:space="0" w:color="auto"/>
            <w:right w:val="none" w:sz="0" w:space="0" w:color="auto"/>
          </w:divBdr>
          <w:divsChild>
            <w:div w:id="1577010034">
              <w:marLeft w:val="0"/>
              <w:marRight w:val="0"/>
              <w:marTop w:val="0"/>
              <w:marBottom w:val="0"/>
              <w:divBdr>
                <w:top w:val="none" w:sz="0" w:space="0" w:color="auto"/>
                <w:left w:val="none" w:sz="0" w:space="0" w:color="auto"/>
                <w:bottom w:val="none" w:sz="0" w:space="0" w:color="auto"/>
                <w:right w:val="none" w:sz="0" w:space="0" w:color="auto"/>
              </w:divBdr>
              <w:divsChild>
                <w:div w:id="20186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wikipedia.org/wiki/%D0%AF%D0%BD_III_%D0%A1%D0%BE%D0%B1%D0%B8%D0%B5%D1%81%D0%BA%D0%B8" TargetMode="External"/><Relationship Id="rId13" Type="http://schemas.openxmlformats.org/officeDocument/2006/relationships/hyperlink" Target="http://bg.wikipedia.org/wiki/%D0%98%D1%81%D0%BB%D1%8F%D0%BC" TargetMode="External"/><Relationship Id="rId18" Type="http://schemas.openxmlformats.org/officeDocument/2006/relationships/hyperlink" Target="http://bg.wikipedia.org/w/index.php?title=%D0%9A%D0%B0%D0%B9%D0%BC%D0%B0%D0%BA%D0%B0%D0%BD%D0%B8%D0%BD&amp;action=edit&amp;redlink=1" TargetMode="External"/><Relationship Id="rId3" Type="http://schemas.openxmlformats.org/officeDocument/2006/relationships/settings" Target="settings.xml"/><Relationship Id="rId21" Type="http://schemas.openxmlformats.org/officeDocument/2006/relationships/hyperlink" Target="http://bg.wikipedia.org/wiki/%D0%A3%D0%BD%D0%B3%D0%B0%D1%80%D0%B8%D1%8F" TargetMode="External"/><Relationship Id="rId7" Type="http://schemas.openxmlformats.org/officeDocument/2006/relationships/hyperlink" Target="http://bg.wikipedia.org/wiki/1683" TargetMode="External"/><Relationship Id="rId12" Type="http://schemas.openxmlformats.org/officeDocument/2006/relationships/hyperlink" Target="http://bg.wikipedia.org/wiki/12_%D1%81%D0%B5%D0%BF%D1%82%D0%B5%D0%BC%D0%B2%D1%80%D0%B8" TargetMode="External"/><Relationship Id="rId17" Type="http://schemas.openxmlformats.org/officeDocument/2006/relationships/hyperlink" Target="http://bg.wikipedia.org/wiki/%D0%A5%D1%83%D1%81%D0%B0%D1%80" TargetMode="External"/><Relationship Id="rId2" Type="http://schemas.microsoft.com/office/2007/relationships/stylesWithEffects" Target="stylesWithEffects.xml"/><Relationship Id="rId16" Type="http://schemas.openxmlformats.org/officeDocument/2006/relationships/hyperlink" Target="http://bg.wikipedia.org/wiki/%D0%A1%D0%BF%D0%B0%D1%85%D0%B8%D0%B8" TargetMode="External"/><Relationship Id="rId20" Type="http://schemas.openxmlformats.org/officeDocument/2006/relationships/hyperlink" Target="http://bg.wikipedia.org/wiki/%D0%A5%D0%B0%D0%B1%D1%81%D0%B1%D1%83%D1%80%D0%B3%D0%B8" TargetMode="External"/><Relationship Id="rId1" Type="http://schemas.openxmlformats.org/officeDocument/2006/relationships/styles" Target="styles.xml"/><Relationship Id="rId6" Type="http://schemas.openxmlformats.org/officeDocument/2006/relationships/hyperlink" Target="http://bg.wikipedia.org/wiki/12_%D1%81%D0%B5%D0%BF%D1%82%D0%B5%D0%BC%D0%B2%D1%80%D0%B8" TargetMode="External"/><Relationship Id="rId11" Type="http://schemas.openxmlformats.org/officeDocument/2006/relationships/hyperlink" Target="http://bg.wikipedia.org/wiki/%D0%95%D0%BD%D0%B8%D1%87%D0%B0%D1%80%D1%81%D0%BA%D0%B8_%D0%BA%D0%BE%D1%80%D0%BF%D1%83%D1%8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bg.wikipedia.org/wiki/%D0%95%D0%BD%D0%B8%D1%87%D0%B0%D1%80%D0%B8" TargetMode="External"/><Relationship Id="rId23" Type="http://schemas.openxmlformats.org/officeDocument/2006/relationships/fontTable" Target="fontTable.xml"/><Relationship Id="rId10" Type="http://schemas.openxmlformats.org/officeDocument/2006/relationships/hyperlink" Target="http://bg.wikipedia.org/wiki/14_%D1%8E%D0%BB%D0%B8" TargetMode="External"/><Relationship Id="rId19" Type="http://schemas.openxmlformats.org/officeDocument/2006/relationships/hyperlink" Target="http://bg.wikipedia.org/wiki/%D0%AE%D0%BB%D0%B8%D0%B9_%D0%A6%D0%B5%D0%B7%D0%B0%D1%80" TargetMode="External"/><Relationship Id="rId4" Type="http://schemas.openxmlformats.org/officeDocument/2006/relationships/webSettings" Target="webSettings.xml"/><Relationship Id="rId9" Type="http://schemas.openxmlformats.org/officeDocument/2006/relationships/hyperlink" Target="http://bg.wikipedia.org/wiki/%D0%9A%D0%B0%D1%80%D0%B0_%D0%9C%D1%83%D1%81%D1%82%D0%B0%D1%84%D0%B0" TargetMode="External"/><Relationship Id="rId14" Type="http://schemas.openxmlformats.org/officeDocument/2006/relationships/hyperlink" Target="http://bg.wikipedia.org/w/index.php?title=%D0%9A%D0%B0%D0%BB%D0%B5%D0%BD%D0%B1%D0%B5%D1%80%D0%B3&amp;action=edit&amp;redlink=1" TargetMode="External"/><Relationship Id="rId22" Type="http://schemas.openxmlformats.org/officeDocument/2006/relationships/hyperlink" Target="http://bg.wikipedia.org/wiki/%D0%A2%D1%80%D0%B0%D0%BD%D1%81%D0%B8%D0%BB%D0%B2%D0%B0%D0%BD%D0%B8%D1%8F"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1807</Words>
  <Characters>10304</Characters>
  <Application>Microsoft Office Word</Application>
  <DocSecurity>0</DocSecurity>
  <Lines>85</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2015-01-28T11:25:00Z</dcterms:created>
  <dcterms:modified xsi:type="dcterms:W3CDTF">2015-02-01T15:17:00Z</dcterms:modified>
</cp:coreProperties>
</file>