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D4" w:rsidRPr="00C26AD4" w:rsidRDefault="00C26AD4" w:rsidP="00C26AD4">
      <w:pPr>
        <w:shd w:val="clear" w:color="auto" w:fill="FFFFFF"/>
        <w:spacing w:before="120" w:after="120" w:line="305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bg-BG"/>
        </w:rPr>
        <w:t>Кримската война и европейската политика, 1853-1856 г.</w:t>
      </w:r>
    </w:p>
    <w:p w:rsidR="00C26AD4" w:rsidRDefault="00C26AD4" w:rsidP="00C26AD4">
      <w:pPr>
        <w:shd w:val="clear" w:color="auto" w:fill="FFFFFF"/>
        <w:spacing w:before="120" w:after="120" w:line="305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val="en-US" w:eastAsia="bg-BG"/>
        </w:rPr>
      </w:pP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Кримската война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C26A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(октомври 1853 - февруари 1856</w:t>
      </w:r>
      <w:r w:rsidRPr="00F716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C26A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военен конфликт между </w:t>
      </w:r>
      <w:hyperlink r:id="rId6" w:tooltip="Русия" w:history="1">
        <w:r w:rsidRPr="00C26AD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Русия</w:t>
        </w:r>
      </w:hyperlink>
      <w:r w:rsidRPr="00C26A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съюз между </w:t>
      </w:r>
      <w:hyperlink r:id="rId7" w:tooltip="Османската империя" w:history="1">
        <w:r w:rsidRPr="00C26AD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Османската империя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26A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</w:t>
      </w:r>
      <w:hyperlink r:id="rId8" w:tooltip="Франция" w:history="1">
        <w:r w:rsidRPr="00C26AD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Франция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9" w:tooltip="Британската империя" w:history="1">
        <w:r w:rsidRPr="00C26AD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Британската империя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10" w:tooltip="Сардинско кралство" w:history="1">
        <w:r w:rsidRPr="00C26AD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Сардинското кралство</w:t>
        </w:r>
      </w:hyperlink>
      <w:r w:rsidRPr="00C26A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26A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hyperlink r:id="rId11" w:tooltip="Графството Насау (страницата не съществува)" w:history="1">
        <w:r w:rsidRPr="00C26AD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Графството Насау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Войната е част от дълъг конфликт между главните европейски сили за влияние върху териториите на западащата Османска империя. Основната част на конфликта се развива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12" w:tooltip="Кримския полуостров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Кримския полуостров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но военни действия се провеждат и на </w:t>
      </w:r>
      <w:hyperlink r:id="rId13" w:tooltip="Балканит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Балканите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в </w:t>
      </w:r>
      <w:hyperlink r:id="rId14" w:tooltip="Кавказкия регион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Кавказкия регион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15" w:tooltip="Балтийско мор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Балтийско море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16" w:tooltip="Тихия океан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Тихия океан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В Русия е известна като </w:t>
      </w:r>
      <w:r w:rsidRPr="00C26AD4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Източната война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Англия като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26AD4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Руската война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земите на Османската империя – като </w:t>
      </w:r>
      <w:r w:rsidRPr="00C26AD4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Севастополското мурабе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Кримската война се разглежда като първата „модерна война“ с използване на технологични новости като </w:t>
      </w:r>
      <w:hyperlink r:id="rId17" w:tooltip="Железници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железници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18" w:tooltip="Телеграф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телеграф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 Тя е и първата война, широко документирана с</w:t>
      </w:r>
      <w:hyperlink r:id="rId19" w:tooltip="Фотография" w:history="1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фотографии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71614" w:rsidRDefault="00F7161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Причини за конфликта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средата на </w:t>
      </w:r>
      <w:hyperlink r:id="rId20" w:tooltip="19 век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19 век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Англия и Франция изместват Русия от близкоизточните пазари и поставят Османската империя под свое влияние. Император </w:t>
      </w:r>
      <w:hyperlink r:id="rId21" w:tooltip="Николай I (Русия)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Николай I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успява да се договори с Англия за разделяне на сферите на влияние в </w:t>
      </w:r>
      <w:hyperlink r:id="rId22" w:tooltip="Близкия Изток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Близкия Изток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затова прибягва към пряк натиск върху Турция, за да запази своите икономически интереси на </w:t>
      </w:r>
      <w:hyperlink r:id="rId23" w:tooltip="Черно мор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Черно море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да укрепи влиянието си на Балканския полуостров. Англия и Франция от своя страна способстват за изострянето на конфликта, разчитайки на откъсването на Крим и Кавказ от Русия.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Непосредствен повод за войната е спорът за контрола над </w:t>
      </w:r>
      <w:hyperlink r:id="rId24" w:tooltip="Светите места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светите места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в </w:t>
      </w:r>
      <w:hyperlink r:id="rId25" w:tooltip="Йерусалим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Йерусалим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да укрепи своята власт след преврата на </w:t>
      </w:r>
      <w:hyperlink r:id="rId26" w:tooltip="2 декември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2 декември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hyperlink r:id="rId27" w:tooltip="1851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1851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г., френският император </w:t>
      </w:r>
      <w:hyperlink r:id="rId28" w:tooltip="Наполеон III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Наполеон III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 от Турция да го признае за суверен на светите земи. Позовавайки се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29" w:tooltip="Кючуккайнарджийския договор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Кючуккайнарджийския договор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от 1774 г., Русия оспорва френските искания. Когато през май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30" w:tooltip="1853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1853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г. </w:t>
      </w:r>
      <w:hyperlink r:id="rId31" w:tooltip="Османска империя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Портата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отговаря с отказ на искането на руския посланик княз </w:t>
      </w:r>
      <w:hyperlink r:id="rId32" w:tooltip="Александър Меншиков (офицер)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Александър Меншиков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за признаване правата на гръцката църква върху светите места, а също за привилегиите на православните християни в Турция, император Николай I заповядва на руските войски (80 хил. души) да завземат васалните на султана дунавски княжевства </w:t>
      </w:r>
      <w:hyperlink r:id="rId33" w:tooltip="Молдова (област)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Молдова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34" w:tooltip="Влашко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Влашко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„като залог, докато Турция не удовлетвори справедливите искания на Русия“. На </w:t>
      </w:r>
      <w:hyperlink r:id="rId35" w:tooltip="21 юни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21 юни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юли) руските войски влизат в Д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унавските княжества. Англия отговаря с изпращане на военен флот 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36" w:tooltip="Дарданелит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Дарданелите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където вече има френски кораби. Във Виена се провежда дипломатическа среща с цел да се предотврати войната, но тя се проваля и султанът официално обявява война на 23 октомври </w:t>
      </w:r>
      <w:hyperlink r:id="rId37" w:tooltip="1853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1853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г.</w:t>
      </w:r>
    </w:p>
    <w:p w:rsidR="00F71614" w:rsidRDefault="00F7161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Военни действия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Русия и Османската империя струпват масирани сили в 2 основни направления – Кавказ и Дунавския фронт. Първоначално турците постигат няколко успеха на Дунавския фронт под командването на </w:t>
      </w:r>
      <w:hyperlink r:id="rId38" w:tooltip="Омар паша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Омар паша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Кавказ успяват да се противопоставят на руснаците с помощта на чеченски мюсюлмани. Николай I изпраща 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военни кораби, които в </w:t>
      </w:r>
      <w:hyperlink r:id="rId39" w:tooltip="Синопско сражени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Синопското сражение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на 30 ноември 1853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разгромяват част от турския флот, закотвен в пристанището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40" w:tooltip="Синоп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Синоп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 Това дава повод на Англия и Франция да обявят война на Русия.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Руският император смята, че </w:t>
      </w:r>
      <w:hyperlink r:id="rId41" w:tooltip="Австрийската империя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Австрийската империя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ще запази неутралитет, </w:t>
      </w:r>
      <w:r w:rsidR="0028667D">
        <w:rPr>
          <w:rFonts w:ascii="Times New Roman" w:hAnsi="Times New Roman" w:cs="Times New Roman"/>
          <w:sz w:val="24"/>
          <w:szCs w:val="24"/>
        </w:rPr>
        <w:t xml:space="preserve">тъй като малко по - рано Николай </w:t>
      </w:r>
      <w:r w:rsidR="002866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667D">
        <w:rPr>
          <w:rFonts w:ascii="Times New Roman" w:hAnsi="Times New Roman" w:cs="Times New Roman"/>
          <w:sz w:val="24"/>
          <w:szCs w:val="24"/>
        </w:rPr>
        <w:t xml:space="preserve"> помогнал на </w:t>
      </w:r>
      <w:proofErr w:type="spellStart"/>
      <w:r w:rsidR="0028667D">
        <w:rPr>
          <w:rFonts w:ascii="Times New Roman" w:hAnsi="Times New Roman" w:cs="Times New Roman"/>
          <w:sz w:val="24"/>
          <w:szCs w:val="24"/>
        </w:rPr>
        <w:t>хабсбургския</w:t>
      </w:r>
      <w:proofErr w:type="spellEnd"/>
      <w:r w:rsidR="0028667D">
        <w:rPr>
          <w:rFonts w:ascii="Times New Roman" w:hAnsi="Times New Roman" w:cs="Times New Roman"/>
          <w:sz w:val="24"/>
          <w:szCs w:val="24"/>
        </w:rPr>
        <w:t xml:space="preserve"> и</w:t>
      </w:r>
      <w:r w:rsidR="0028667D" w:rsidRPr="0028667D">
        <w:rPr>
          <w:rFonts w:ascii="Times New Roman" w:hAnsi="Times New Roman" w:cs="Times New Roman"/>
          <w:sz w:val="24"/>
          <w:szCs w:val="24"/>
        </w:rPr>
        <w:t xml:space="preserve">мператор срещу едно въстание, което </w:t>
      </w:r>
      <w:r w:rsidR="006A713B">
        <w:rPr>
          <w:rFonts w:ascii="Times New Roman" w:hAnsi="Times New Roman" w:cs="Times New Roman"/>
          <w:sz w:val="24"/>
          <w:szCs w:val="24"/>
        </w:rPr>
        <w:t>за малко да отдели Унгария от Австрийската империя</w:t>
      </w:r>
      <w:bookmarkStart w:id="0" w:name="_GoBack"/>
      <w:bookmarkEnd w:id="0"/>
      <w:r w:rsidR="0028667D">
        <w:rPr>
          <w:rFonts w:ascii="Times New Roman" w:hAnsi="Times New Roman" w:cs="Times New Roman"/>
          <w:sz w:val="24"/>
          <w:szCs w:val="24"/>
        </w:rPr>
        <w:t xml:space="preserve">, 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австрийците подкрепят ултиматума на Англия и Франция Русия да се изтегли от Дунавските княжества. В резултат през юни руската армия вдига </w:t>
      </w:r>
      <w:hyperlink r:id="rId42" w:tooltip="Обсада на Силистра (1854)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обсадата на Силистра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до септември се изтегля 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43" w:tooltip="Влашко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Влашко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44" w:tooltip="Молдова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Молдова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това де факто премахва формалната причина за конфликта. Съюзниците обаче предлагат и неприемливи за Русия условия, които Николай I отхвърля и войната се задълбочава.</w:t>
      </w:r>
    </w:p>
    <w:p w:rsidR="00C26AD4" w:rsidRPr="00C26AD4" w:rsidRDefault="00C26AD4" w:rsidP="00C26AD4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Обсада на Севастопол</w:t>
      </w:r>
    </w:p>
    <w:p w:rsidR="00C26AD4" w:rsidRPr="0028667D" w:rsidRDefault="00C26AD4" w:rsidP="0028667D">
      <w:pPr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септември 1854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съюзничес</w:t>
      </w:r>
      <w:r w:rsidR="002866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ките войски дебаркират в Крим и 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обсаждат </w:t>
      </w:r>
      <w:hyperlink r:id="rId45" w:tooltip="Севастопол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Севастопол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- база на руския черноморски флот. Руснаците потапят корабите си, за да блокират пристанището и използват оръдията и екипажите им за усилване на отбраната на града. Обсадата на Севастопол продължава почти една година. Въпреки героичната отбрана, ръководена от адмиралите </w:t>
      </w:r>
      <w:hyperlink r:id="rId46" w:tooltip="Павел Нахимов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Нахимов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47" w:tooltip="Владимир Корнилов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Корнилов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градът пада на </w:t>
      </w:r>
      <w:hyperlink r:id="rId48" w:tooltip="9 септември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9 септември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hyperlink r:id="rId49" w:tooltip="1855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1855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г. след тежки артилерийски бомбардировки.</w:t>
      </w:r>
      <w:r w:rsidR="002866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Макар </w:t>
      </w:r>
      <w:r w:rsidR="0028667D" w:rsidRP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да взели С</w:t>
      </w:r>
      <w:r w:rsid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евастопол, </w:t>
      </w:r>
      <w:proofErr w:type="spellStart"/>
      <w:r w:rsid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съюзниците</w:t>
      </w:r>
      <w:proofErr w:type="spellEnd"/>
      <w:r w:rsid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после го в</w:t>
      </w:r>
      <w:r w:rsidR="0028667D" w:rsidRP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ръщат на Русия, защо по същото време тя била взел</w:t>
      </w:r>
      <w:r w:rsid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а един много важен град в Мала А</w:t>
      </w:r>
      <w:r w:rsidR="0028667D" w:rsidRP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зия</w:t>
      </w:r>
      <w:r w:rsid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(</w:t>
      </w:r>
      <w:proofErr w:type="spellStart"/>
      <w:r w:rsidR="0028667D" w:rsidRP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Карс</w:t>
      </w:r>
      <w:proofErr w:type="spellEnd"/>
      <w:r w:rsid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)</w:t>
      </w:r>
      <w:r w:rsidR="0028667D" w:rsidRP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, и фактически правят размяна</w:t>
      </w:r>
      <w:r w:rsidR="0028667D">
        <w:rPr>
          <w:rFonts w:ascii="Times New Roman" w:hAnsi="Times New Roman" w:cs="Times New Roman"/>
          <w:sz w:val="24"/>
          <w:szCs w:val="24"/>
          <w:shd w:val="clear" w:color="auto" w:fill="F6F7F8"/>
        </w:rPr>
        <w:t>.</w:t>
      </w:r>
    </w:p>
    <w:p w:rsidR="00C26AD4" w:rsidRPr="00C26AD4" w:rsidRDefault="00C26AD4" w:rsidP="00C26AD4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Военни действия в други райони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Освен в Крим военни действия с различен мащаб се провеждат в </w:t>
      </w:r>
      <w:hyperlink r:id="rId50" w:tooltip="Азовско мор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Азовско море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51" w:tooltip="Балтийско мор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Балтийско море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52" w:tooltip="Бяло мор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Бяло море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в </w:t>
      </w:r>
      <w:hyperlink r:id="rId53" w:tooltip="Тихия океан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Тихия океан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(района на </w:t>
      </w:r>
      <w:hyperlink r:id="rId54" w:tooltip="Камчатка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Камчатка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55" w:tooltip="Сахалин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Сахалин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F71614" w:rsidRDefault="00F7161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 на войната</w:t>
      </w:r>
    </w:p>
    <w:p w:rsid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Руският император Николай I умира през март </w:t>
      </w:r>
      <w:hyperlink r:id="rId56" w:tooltip="1855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1855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г. и на трона се възкачва неговият син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57" w:tooltip="Александър II (Русия)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Александър II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 Той се съгласява да започне преговори за мир в началото на </w:t>
      </w:r>
      <w:hyperlink r:id="rId58" w:tooltip="1856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1856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, след като Австрия заплашва да се присъедини към коалицията срещу Русия.</w:t>
      </w:r>
    </w:p>
    <w:p w:rsidR="00C26AD4" w:rsidRPr="00C26AD4" w:rsidRDefault="00C26AD4" w:rsidP="00C26AD4">
      <w:pPr>
        <w:shd w:val="clear" w:color="auto" w:fill="FFFFFF"/>
        <w:spacing w:before="120" w:after="120" w:line="30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Париж е свикан конгрес, който завършва с </w:t>
      </w:r>
      <w:hyperlink r:id="rId59" w:tooltip="Парижки мирен договор (1856)" w:history="1">
        <w:r w:rsidRPr="00F7161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Парижкия мирен договор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от </w:t>
      </w:r>
      <w:hyperlink r:id="rId60" w:tooltip="30 март" w:history="1">
        <w:r w:rsidRPr="00F7161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30 март</w:t>
        </w:r>
      </w:hyperlink>
      <w:r w:rsidRPr="00F716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</w:t>
      </w:r>
      <w:hyperlink r:id="rId61" w:tooltip="1856" w:history="1">
        <w:r w:rsidRPr="00F71614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1856</w:t>
        </w:r>
      </w:hyperlink>
      <w:r w:rsidRPr="00F716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</w:t>
      </w:r>
      <w:r w:rsidRPr="00C26A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Една от тежките клаузи за Русия е забраната за присъствие на военен флот в Черно море. Русия загубва влияние и престиж, с което не се примирява и което води до изостряне на </w:t>
      </w:r>
      <w:hyperlink r:id="rId62" w:tooltip="Източен въпрос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Източния въпрос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Национално-освободителните движения на </w:t>
      </w:r>
      <w:hyperlink r:id="rId63" w:tooltip="Балканите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Балканите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дават повод на Русия да потърси реванш в </w:t>
      </w:r>
      <w:hyperlink r:id="rId64" w:tooltip="Руско-турска война (1877-1878)" w:history="1">
        <w:r w:rsidRPr="00C26A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Руско-турската война</w:t>
        </w:r>
      </w:hyperlink>
      <w:r w:rsidRPr="00C26AD4">
        <w:rPr>
          <w:rFonts w:ascii="Times New Roman" w:eastAsia="Times New Roman" w:hAnsi="Times New Roman" w:cs="Times New Roman"/>
          <w:sz w:val="24"/>
          <w:szCs w:val="24"/>
          <w:lang w:eastAsia="bg-BG"/>
        </w:rPr>
        <w:t> от 1877-1878 г.</w:t>
      </w:r>
    </w:p>
    <w:p w:rsidR="00B6047A" w:rsidRPr="00C26AD4" w:rsidRDefault="00B6047A" w:rsidP="00C26A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047A" w:rsidRPr="00C26AD4" w:rsidSect="00B6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741"/>
    <w:multiLevelType w:val="multilevel"/>
    <w:tmpl w:val="D1A4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6AD4"/>
    <w:rsid w:val="0028667D"/>
    <w:rsid w:val="004E1A7D"/>
    <w:rsid w:val="006A713B"/>
    <w:rsid w:val="00AC52A6"/>
    <w:rsid w:val="00B6047A"/>
    <w:rsid w:val="00BD4057"/>
    <w:rsid w:val="00C26AD4"/>
    <w:rsid w:val="00DC48D7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7A"/>
  </w:style>
  <w:style w:type="paragraph" w:styleId="2">
    <w:name w:val="heading 2"/>
    <w:basedOn w:val="a"/>
    <w:link w:val="20"/>
    <w:uiPriority w:val="9"/>
    <w:qFormat/>
    <w:rsid w:val="00C26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C26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C26AD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C26AD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Normal (Web)"/>
    <w:basedOn w:val="a"/>
    <w:uiPriority w:val="99"/>
    <w:semiHidden/>
    <w:unhideWhenUsed/>
    <w:rsid w:val="00C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C26AD4"/>
  </w:style>
  <w:style w:type="character" w:styleId="a4">
    <w:name w:val="Hyperlink"/>
    <w:basedOn w:val="a0"/>
    <w:uiPriority w:val="99"/>
    <w:semiHidden/>
    <w:unhideWhenUsed/>
    <w:rsid w:val="00C26AD4"/>
    <w:rPr>
      <w:color w:val="0000FF"/>
      <w:u w:val="single"/>
    </w:rPr>
  </w:style>
  <w:style w:type="character" w:customStyle="1" w:styleId="toctoggle">
    <w:name w:val="toctoggle"/>
    <w:basedOn w:val="a0"/>
    <w:rsid w:val="00C26AD4"/>
  </w:style>
  <w:style w:type="character" w:customStyle="1" w:styleId="tocnumber">
    <w:name w:val="tocnumber"/>
    <w:basedOn w:val="a0"/>
    <w:rsid w:val="00C26AD4"/>
  </w:style>
  <w:style w:type="character" w:customStyle="1" w:styleId="toctext">
    <w:name w:val="toctext"/>
    <w:basedOn w:val="a0"/>
    <w:rsid w:val="00C26AD4"/>
  </w:style>
  <w:style w:type="character" w:customStyle="1" w:styleId="mw-headline">
    <w:name w:val="mw-headline"/>
    <w:basedOn w:val="a0"/>
    <w:rsid w:val="00C26AD4"/>
  </w:style>
  <w:style w:type="character" w:customStyle="1" w:styleId="mw-editsection">
    <w:name w:val="mw-editsection"/>
    <w:basedOn w:val="a0"/>
    <w:rsid w:val="00C26AD4"/>
  </w:style>
  <w:style w:type="character" w:customStyle="1" w:styleId="mw-editsection-bracket">
    <w:name w:val="mw-editsection-bracket"/>
    <w:basedOn w:val="a0"/>
    <w:rsid w:val="00C26AD4"/>
  </w:style>
  <w:style w:type="character" w:customStyle="1" w:styleId="mw-editsection-divider">
    <w:name w:val="mw-editsection-divider"/>
    <w:basedOn w:val="a0"/>
    <w:rsid w:val="00C26AD4"/>
  </w:style>
  <w:style w:type="paragraph" w:styleId="a5">
    <w:name w:val="Balloon Text"/>
    <w:basedOn w:val="a"/>
    <w:link w:val="a6"/>
    <w:uiPriority w:val="99"/>
    <w:semiHidden/>
    <w:unhideWhenUsed/>
    <w:rsid w:val="00C2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26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867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20828742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50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980922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80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892058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67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457066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51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08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g.wikipedia.org/wiki/%D0%91%D0%B0%D0%BB%D0%BA%D0%B0%D0%BD%D0%B8%D1%82%D0%B5" TargetMode="External"/><Relationship Id="rId18" Type="http://schemas.openxmlformats.org/officeDocument/2006/relationships/hyperlink" Target="http://bg.wikipedia.org/wiki/%D0%A2%D0%B5%D0%BB%D0%B5%D0%B3%D1%80%D0%B0%D1%84" TargetMode="External"/><Relationship Id="rId26" Type="http://schemas.openxmlformats.org/officeDocument/2006/relationships/hyperlink" Target="http://bg.wikipedia.org/wiki/2_%D0%B4%D0%B5%D0%BA%D0%B5%D0%BC%D0%B2%D1%80%D0%B8" TargetMode="External"/><Relationship Id="rId39" Type="http://schemas.openxmlformats.org/officeDocument/2006/relationships/hyperlink" Target="http://bg.wikipedia.org/wiki/%D0%A1%D0%B8%D0%BD%D0%BE%D0%BF%D1%81%D0%BA%D0%BE_%D1%81%D1%80%D0%B0%D0%B6%D0%B5%D0%BD%D0%B8%D0%B5" TargetMode="External"/><Relationship Id="rId21" Type="http://schemas.openxmlformats.org/officeDocument/2006/relationships/hyperlink" Target="http://bg.wikipedia.org/wiki/%D0%9D%D0%B8%D0%BA%D0%BE%D0%BB%D0%B0%D0%B9_I_(%D0%A0%D1%83%D1%81%D0%B8%D1%8F)" TargetMode="External"/><Relationship Id="rId34" Type="http://schemas.openxmlformats.org/officeDocument/2006/relationships/hyperlink" Target="http://bg.wikipedia.org/wiki/%D0%92%D0%BB%D0%B0%D1%88%D0%BA%D0%BE" TargetMode="External"/><Relationship Id="rId42" Type="http://schemas.openxmlformats.org/officeDocument/2006/relationships/hyperlink" Target="http://bg.wikipedia.org/wiki/%D0%9E%D0%B1%D1%81%D0%B0%D0%B4%D0%B0_%D0%BD%D0%B0_%D0%A1%D0%B8%D0%BB%D0%B8%D1%81%D1%82%D1%80%D0%B0_(1854)" TargetMode="External"/><Relationship Id="rId47" Type="http://schemas.openxmlformats.org/officeDocument/2006/relationships/hyperlink" Target="http://bg.wikipedia.org/wiki/%D0%92%D0%BB%D0%B0%D0%B4%D0%B8%D0%BC%D0%B8%D1%80_%D0%9A%D0%BE%D1%80%D0%BD%D0%B8%D0%BB%D0%BE%D0%B2" TargetMode="External"/><Relationship Id="rId50" Type="http://schemas.openxmlformats.org/officeDocument/2006/relationships/hyperlink" Target="http://bg.wikipedia.org/wiki/%D0%90%D0%B7%D0%BE%D0%B2%D1%81%D0%BA%D0%BE_%D0%BC%D0%BE%D1%80%D0%B5" TargetMode="External"/><Relationship Id="rId55" Type="http://schemas.openxmlformats.org/officeDocument/2006/relationships/hyperlink" Target="http://bg.wikipedia.org/wiki/%D0%A1%D0%B0%D1%85%D0%B0%D0%BB%D0%B8%D0%BD" TargetMode="External"/><Relationship Id="rId63" Type="http://schemas.openxmlformats.org/officeDocument/2006/relationships/hyperlink" Target="http://bg.wikipedia.org/wiki/%D0%91%D0%B0%D0%BB%D0%BA%D0%B0%D0%BD%D0%B8%D1%82%D0%B5" TargetMode="External"/><Relationship Id="rId7" Type="http://schemas.openxmlformats.org/officeDocument/2006/relationships/hyperlink" Target="http://bg.wikipedia.org/wiki/%D0%9E%D1%81%D0%BC%D0%B0%D0%BD%D1%81%D0%BA%D0%B0%D1%82%D0%B0_%D0%B8%D0%BC%D0%BF%D0%B5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bg.wikipedia.org/wiki/%D0%A2%D0%B8%D1%85%D0%B8%D1%8F_%D0%BE%D0%BA%D0%B5%D0%B0%D0%BD" TargetMode="External"/><Relationship Id="rId20" Type="http://schemas.openxmlformats.org/officeDocument/2006/relationships/hyperlink" Target="http://bg.wikipedia.org/wiki/19_%D0%B2%D0%B5%D0%BA" TargetMode="External"/><Relationship Id="rId29" Type="http://schemas.openxmlformats.org/officeDocument/2006/relationships/hyperlink" Target="http://bg.wikipedia.org/wiki/%D0%9A%D1%8E%D1%87%D1%83%D0%BA%D0%BA%D0%B0%D0%B9%D0%BD%D0%B0%D1%80%D0%B4%D0%B6%D0%B8%D0%B9%D1%81%D0%BA%D0%B8%D1%8F_%D0%B4%D0%BE%D0%B3%D0%BE%D0%B2%D0%BE%D1%80" TargetMode="External"/><Relationship Id="rId41" Type="http://schemas.openxmlformats.org/officeDocument/2006/relationships/hyperlink" Target="http://bg.wikipedia.org/wiki/%D0%90%D0%B2%D1%81%D1%82%D1%80%D0%B8%D0%B9%D1%81%D0%BA%D0%B0%D1%82%D0%B0_%D0%B8%D0%BC%D0%BF%D0%B5%D1%80%D0%B8%D1%8F" TargetMode="External"/><Relationship Id="rId54" Type="http://schemas.openxmlformats.org/officeDocument/2006/relationships/hyperlink" Target="http://bg.wikipedia.org/wiki/%D0%9A%D0%B0%D0%BC%D1%87%D0%B0%D1%82%D0%BA%D0%B0" TargetMode="External"/><Relationship Id="rId62" Type="http://schemas.openxmlformats.org/officeDocument/2006/relationships/hyperlink" Target="http://bg.wikipedia.org/wiki/%D0%98%D0%B7%D1%82%D0%BE%D1%87%D0%B5%D0%BD_%D0%B2%D1%8A%D0%BF%D1%80%D0%BE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g.wikipedia.org/wiki/%D0%A0%D1%83%D1%81%D0%B8%D1%8F" TargetMode="External"/><Relationship Id="rId11" Type="http://schemas.openxmlformats.org/officeDocument/2006/relationships/hyperlink" Target="http://bg.wikipedia.org/w/index.php?title=%D0%93%D1%80%D0%B0%D1%84%D1%81%D1%82%D0%B2%D0%BE%D1%82%D0%BE_%D0%9D%D0%B0%D1%81%D0%B0%D1%83&amp;action=edit&amp;redlink=1" TargetMode="External"/><Relationship Id="rId24" Type="http://schemas.openxmlformats.org/officeDocument/2006/relationships/hyperlink" Target="http://bg.wikipedia.org/wiki/%D0%A1%D0%B2%D0%B5%D1%82%D0%B8%D1%82%D0%B5_%D0%BC%D0%B5%D1%81%D1%82%D0%B0" TargetMode="External"/><Relationship Id="rId32" Type="http://schemas.openxmlformats.org/officeDocument/2006/relationships/hyperlink" Target="http://bg.wikipedia.org/wiki/%D0%90%D0%BB%D0%B5%D0%BA%D1%81%D0%B0%D0%BD%D0%B4%D1%8A%D1%80_%D0%9C%D0%B5%D0%BD%D1%88%D0%B8%D0%BA%D0%BE%D0%B2_(%D0%BE%D1%84%D0%B8%D1%86%D0%B5%D1%80)" TargetMode="External"/><Relationship Id="rId37" Type="http://schemas.openxmlformats.org/officeDocument/2006/relationships/hyperlink" Target="http://bg.wikipedia.org/wiki/1853" TargetMode="External"/><Relationship Id="rId40" Type="http://schemas.openxmlformats.org/officeDocument/2006/relationships/hyperlink" Target="http://bg.wikipedia.org/wiki/%D0%A1%D0%B8%D0%BD%D0%BE%D0%BF" TargetMode="External"/><Relationship Id="rId45" Type="http://schemas.openxmlformats.org/officeDocument/2006/relationships/hyperlink" Target="http://bg.wikipedia.org/wiki/%D0%A1%D0%B5%D0%B2%D0%B0%D1%81%D1%82%D0%BE%D0%BF%D0%BE%D0%BB" TargetMode="External"/><Relationship Id="rId53" Type="http://schemas.openxmlformats.org/officeDocument/2006/relationships/hyperlink" Target="http://bg.wikipedia.org/wiki/%D0%A2%D0%B8%D1%85%D0%B8%D1%8F_%D0%BE%D0%BA%D0%B5%D0%B0%D0%BD" TargetMode="External"/><Relationship Id="rId58" Type="http://schemas.openxmlformats.org/officeDocument/2006/relationships/hyperlink" Target="http://bg.wikipedia.org/wiki/185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g.wikipedia.org/wiki/%D0%91%D0%B0%D0%BB%D1%82%D0%B8%D0%B9%D1%81%D0%BA%D0%BE_%D0%BC%D0%BE%D1%80%D0%B5" TargetMode="External"/><Relationship Id="rId23" Type="http://schemas.openxmlformats.org/officeDocument/2006/relationships/hyperlink" Target="http://bg.wikipedia.org/wiki/%D0%A7%D0%B5%D1%80%D0%BD%D0%BE_%D0%BC%D0%BE%D1%80%D0%B5" TargetMode="External"/><Relationship Id="rId28" Type="http://schemas.openxmlformats.org/officeDocument/2006/relationships/hyperlink" Target="http://bg.wikipedia.org/wiki/%D0%9D%D0%B0%D0%BF%D0%BE%D0%BB%D0%B5%D0%BE%D0%BD_III" TargetMode="External"/><Relationship Id="rId36" Type="http://schemas.openxmlformats.org/officeDocument/2006/relationships/hyperlink" Target="http://bg.wikipedia.org/wiki/%D0%94%D0%B0%D1%80%D0%B4%D0%B0%D0%BD%D0%B5%D0%BB%D0%B8%D1%82%D0%B5" TargetMode="External"/><Relationship Id="rId49" Type="http://schemas.openxmlformats.org/officeDocument/2006/relationships/hyperlink" Target="http://bg.wikipedia.org/wiki/1855" TargetMode="External"/><Relationship Id="rId57" Type="http://schemas.openxmlformats.org/officeDocument/2006/relationships/hyperlink" Target="http://bg.wikipedia.org/wiki/%D0%90%D0%BB%D0%B5%D0%BA%D1%81%D0%B0%D0%BD%D0%B4%D1%8A%D1%80_II_(%D0%A0%D1%83%D1%81%D0%B8%D1%8F)" TargetMode="External"/><Relationship Id="rId61" Type="http://schemas.openxmlformats.org/officeDocument/2006/relationships/hyperlink" Target="http://bg.wikipedia.org/wiki/1856" TargetMode="External"/><Relationship Id="rId10" Type="http://schemas.openxmlformats.org/officeDocument/2006/relationships/hyperlink" Target="http://bg.wikipedia.org/wiki/%D0%A1%D0%B0%D1%80%D0%B4%D0%B8%D0%BD%D1%81%D0%BA%D0%BE_%D0%BA%D1%80%D0%B0%D0%BB%D1%81%D1%82%D0%B2%D0%BE" TargetMode="External"/><Relationship Id="rId19" Type="http://schemas.openxmlformats.org/officeDocument/2006/relationships/hyperlink" Target="http://bg.wikipedia.org/wiki/%D0%A4%D0%BE%D1%82%D0%BE%D0%B3%D1%80%D0%B0%D1%84%D0%B8%D1%8F" TargetMode="External"/><Relationship Id="rId31" Type="http://schemas.openxmlformats.org/officeDocument/2006/relationships/hyperlink" Target="http://bg.wikipedia.org/wiki/%D0%9E%D1%81%D0%BC%D0%B0%D0%BD%D1%81%D0%BA%D0%B0_%D0%B8%D0%BC%D0%BF%D0%B5%D1%80%D0%B8%D1%8F" TargetMode="External"/><Relationship Id="rId44" Type="http://schemas.openxmlformats.org/officeDocument/2006/relationships/hyperlink" Target="http://bg.wikipedia.org/wiki/%D0%9C%D0%BE%D0%BB%D0%B4%D0%BE%D0%B2%D0%B0" TargetMode="External"/><Relationship Id="rId52" Type="http://schemas.openxmlformats.org/officeDocument/2006/relationships/hyperlink" Target="http://bg.wikipedia.org/wiki/%D0%91%D1%8F%D0%BB%D0%BE_%D0%BC%D0%BE%D1%80%D0%B5" TargetMode="External"/><Relationship Id="rId60" Type="http://schemas.openxmlformats.org/officeDocument/2006/relationships/hyperlink" Target="http://bg.wikipedia.org/wiki/30_%D0%BC%D0%B0%D1%80%D1%8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%D0%91%D1%80%D0%B8%D1%82%D0%B0%D0%BD%D1%81%D0%BA%D0%B0%D1%82%D0%B0_%D0%B8%D0%BC%D0%BF%D0%B5%D1%80%D0%B8%D1%8F" TargetMode="External"/><Relationship Id="rId14" Type="http://schemas.openxmlformats.org/officeDocument/2006/relationships/hyperlink" Target="http://bg.wikipedia.org/wiki/%D0%9A%D0%B0%D0%B2%D0%BA%D0%B0%D0%B7%D0%BA%D0%B8%D1%8F_%D1%80%D0%B5%D0%B3%D0%B8%D0%BE%D0%BD" TargetMode="External"/><Relationship Id="rId22" Type="http://schemas.openxmlformats.org/officeDocument/2006/relationships/hyperlink" Target="http://bg.wikipedia.org/wiki/%D0%91%D0%BB%D0%B8%D0%B7%D0%BA%D0%B8%D1%8F_%D0%98%D0%B7%D1%82%D0%BE%D0%BA" TargetMode="External"/><Relationship Id="rId27" Type="http://schemas.openxmlformats.org/officeDocument/2006/relationships/hyperlink" Target="http://bg.wikipedia.org/wiki/1851" TargetMode="External"/><Relationship Id="rId30" Type="http://schemas.openxmlformats.org/officeDocument/2006/relationships/hyperlink" Target="http://bg.wikipedia.org/wiki/1853" TargetMode="External"/><Relationship Id="rId35" Type="http://schemas.openxmlformats.org/officeDocument/2006/relationships/hyperlink" Target="http://bg.wikipedia.org/wiki/21_%D1%8E%D0%BD%D0%B8" TargetMode="External"/><Relationship Id="rId43" Type="http://schemas.openxmlformats.org/officeDocument/2006/relationships/hyperlink" Target="http://bg.wikipedia.org/wiki/%D0%92%D0%BB%D0%B0%D1%88%D0%BA%D0%BE" TargetMode="External"/><Relationship Id="rId48" Type="http://schemas.openxmlformats.org/officeDocument/2006/relationships/hyperlink" Target="http://bg.wikipedia.org/wiki/9_%D1%81%D0%B5%D0%BF%D1%82%D0%B5%D0%BC%D0%B2%D1%80%D0%B8" TargetMode="External"/><Relationship Id="rId56" Type="http://schemas.openxmlformats.org/officeDocument/2006/relationships/hyperlink" Target="http://bg.wikipedia.org/wiki/1855" TargetMode="External"/><Relationship Id="rId64" Type="http://schemas.openxmlformats.org/officeDocument/2006/relationships/hyperlink" Target="http://bg.wikipedia.org/wiki/%D0%A0%D1%83%D1%81%D0%BA%D0%BE-%D1%82%D1%83%D1%80%D1%81%D0%BA%D0%B0_%D0%B2%D0%BE%D0%B9%D0%BD%D0%B0_(1877-1878)" TargetMode="External"/><Relationship Id="rId8" Type="http://schemas.openxmlformats.org/officeDocument/2006/relationships/hyperlink" Target="http://bg.wikipedia.org/wiki/%D0%A4%D1%80%D0%B0%D0%BD%D1%86%D0%B8%D1%8F" TargetMode="External"/><Relationship Id="rId51" Type="http://schemas.openxmlformats.org/officeDocument/2006/relationships/hyperlink" Target="http://bg.wikipedia.org/wiki/%D0%91%D0%B0%D0%BB%D1%82%D0%B8%D0%B9%D1%81%D0%BA%D0%BE_%D0%BC%D0%BE%D1%80%D0%B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g.wikipedia.org/wiki/%D0%9A%D1%80%D0%B8%D0%BC%D1%81%D0%BA%D0%B8%D1%8F_%D0%BF%D0%BE%D0%BB%D1%83%D0%BE%D1%81%D1%82%D1%80%D0%BE%D0%B2" TargetMode="External"/><Relationship Id="rId17" Type="http://schemas.openxmlformats.org/officeDocument/2006/relationships/hyperlink" Target="http://bg.wikipedia.org/wiki/%D0%96%D0%B5%D0%BB%D0%B5%D0%B7%D0%BD%D0%B8%D1%86%D0%B8" TargetMode="External"/><Relationship Id="rId25" Type="http://schemas.openxmlformats.org/officeDocument/2006/relationships/hyperlink" Target="http://bg.wikipedia.org/wiki/%D0%99%D0%B5%D1%80%D1%83%D1%81%D0%B0%D0%BB%D0%B8%D0%BC" TargetMode="External"/><Relationship Id="rId33" Type="http://schemas.openxmlformats.org/officeDocument/2006/relationships/hyperlink" Target="http://bg.wikipedia.org/wiki/%D0%9C%D0%BE%D0%BB%D0%B4%D0%BE%D0%B2%D0%B0_(%D0%BE%D0%B1%D0%BB%D0%B0%D1%81%D1%82)" TargetMode="External"/><Relationship Id="rId38" Type="http://schemas.openxmlformats.org/officeDocument/2006/relationships/hyperlink" Target="http://bg.wikipedia.org/wiki/%D0%9E%D0%BC%D0%B0%D1%80_%D0%BF%D0%B0%D1%88%D0%B0" TargetMode="External"/><Relationship Id="rId46" Type="http://schemas.openxmlformats.org/officeDocument/2006/relationships/hyperlink" Target="http://bg.wikipedia.org/wiki/%D0%9F%D0%B0%D0%B2%D0%B5%D0%BB_%D0%9D%D0%B0%D1%85%D0%B8%D0%BC%D0%BE%D0%B2" TargetMode="External"/><Relationship Id="rId59" Type="http://schemas.openxmlformats.org/officeDocument/2006/relationships/hyperlink" Target="http://bg.wikipedia.org/wiki/%D0%9F%D0%B0%D1%80%D0%B8%D0%B6%D0%BA%D0%B8_%D0%BC%D0%B8%D1%80%D0%B5%D0%BD_%D0%B4%D0%BE%D0%B3%D0%BE%D0%B2%D0%BE%D1%80_(1856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Home</cp:lastModifiedBy>
  <cp:revision>6</cp:revision>
  <dcterms:created xsi:type="dcterms:W3CDTF">2015-01-30T12:23:00Z</dcterms:created>
  <dcterms:modified xsi:type="dcterms:W3CDTF">2015-01-30T18:42:00Z</dcterms:modified>
</cp:coreProperties>
</file>