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i w:val="1"/>
          <w:sz w:val="36"/>
          <w:szCs w:val="36"/>
          <w:highlight w:val="white"/>
          <w:rtl w:val="0"/>
        </w:rPr>
        <w:t xml:space="preserve">Представяме ви предизвикателството - The Freshiest Photo.</w:t>
      </w: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b w:val="1"/>
          <w:sz w:val="36"/>
          <w:szCs w:val="36"/>
          <w:highlight w:val="white"/>
          <w:u w:val="single"/>
        </w:rPr>
      </w:pPr>
      <w:r w:rsidDel="00000000" w:rsidR="00000000" w:rsidRPr="00000000">
        <w:rPr>
          <w:b w:val="1"/>
          <w:sz w:val="36"/>
          <w:szCs w:val="36"/>
          <w:highlight w:val="white"/>
          <w:u w:val="single"/>
          <w:rtl w:val="0"/>
        </w:rPr>
        <w:t xml:space="preserve">Ето малко повече информация: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b w:val="1"/>
          <w:i w:val="1"/>
          <w:sz w:val="36"/>
          <w:szCs w:val="36"/>
          <w:highlight w:val="white"/>
          <w:u w:val="singl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br w:type="textWrapping"/>
        <w:t xml:space="preserve">В трите дни на събитието ще можете да се снимате и да качите своята #FreshieFMI снимка с локация ФМИ. За тези от вас, които успеят най-добре да уловят духа на Freshers' Weekend 2018: FMI Edition в снимките си, сме подготвили специална изненада.</w:t>
        <w:br w:type="textWrapping"/>
        <w:br w:type="textWrapping"/>
      </w:r>
      <w:r w:rsidDel="00000000" w:rsidR="00000000" w:rsidRPr="00000000">
        <w:rPr>
          <w:b w:val="1"/>
          <w:i w:val="1"/>
          <w:sz w:val="36"/>
          <w:szCs w:val="36"/>
          <w:highlight w:val="white"/>
          <w:u w:val="single"/>
          <w:rtl w:val="0"/>
        </w:rPr>
        <w:t xml:space="preserve">ПРАВИЛА: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br w:type="textWrapping"/>
        <w:t xml:space="preserve">1) Снимките се качват във фейсбук с хаштаг #FreshieFMI </w:t>
        <w:br w:type="textWrapping"/>
        <w:t xml:space="preserve">2) На една снимка може да участва повече от един човек, </w:t>
        <w:br w:type="textWrapping"/>
        <w:t xml:space="preserve">но не може една снимка да се качва от 2 различни профила.</w:t>
        <w:br w:type="textWrapping"/>
        <w:t xml:space="preserve">3) Наградата получава този, който е качил снимката, независимо от броя хора в нея.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