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4B" w:rsidRPr="00156F66" w:rsidRDefault="00830C90">
      <w:pPr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156F66">
        <w:rPr>
          <w:rFonts w:ascii="Arial" w:hAnsi="Arial" w:cs="Arial"/>
          <w:b/>
          <w:color w:val="333300"/>
          <w:sz w:val="16"/>
          <w:szCs w:val="16"/>
        </w:rPr>
        <w:t xml:space="preserve">3. </w:t>
      </w:r>
      <w:r w:rsidRPr="00156F66">
        <w:rPr>
          <w:rFonts w:ascii="Arial" w:hAnsi="Arial" w:cs="Arial"/>
          <w:b/>
          <w:color w:val="000000"/>
          <w:sz w:val="16"/>
          <w:szCs w:val="16"/>
        </w:rPr>
        <w:t>Паралелна обработка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Последователни и паралелни програми</w:t>
      </w:r>
    </w:p>
    <w:p w:rsidR="00830C90" w:rsidRPr="00316304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програмата се състои от процеси, които могат да бъдат изпълнявани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последователно или конкурентно</w:t>
      </w:r>
      <w:r w:rsidR="00316304">
        <w:rPr>
          <w:rFonts w:ascii="Arial" w:hAnsi="Arial" w:cs="Arial"/>
          <w:sz w:val="16"/>
          <w:szCs w:val="16"/>
          <w:lang w:val="en-US"/>
        </w:rPr>
        <w:t>.</w:t>
      </w:r>
    </w:p>
    <w:p w:rsidR="00830C90" w:rsidRPr="00316304" w:rsidRDefault="00316304" w:rsidP="00316304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i/>
          <w:iCs/>
          <w:sz w:val="16"/>
          <w:szCs w:val="16"/>
        </w:rPr>
      </w:pPr>
      <w:r w:rsidRPr="00316304">
        <w:rPr>
          <w:rFonts w:ascii="Arial" w:hAnsi="Arial" w:cs="Arial"/>
          <w:sz w:val="16"/>
          <w:szCs w:val="16"/>
          <w:lang w:val="en-US"/>
        </w:rPr>
        <w:t>П</w:t>
      </w:r>
      <w:r w:rsidR="00830C90" w:rsidRPr="00316304">
        <w:rPr>
          <w:rFonts w:ascii="Arial" w:hAnsi="Arial" w:cs="Arial"/>
          <w:sz w:val="16"/>
          <w:szCs w:val="16"/>
        </w:rPr>
        <w:t xml:space="preserve">ри изпълнение на програма в </w:t>
      </w:r>
      <w:r w:rsidR="00830C90" w:rsidRPr="00316304">
        <w:rPr>
          <w:rFonts w:ascii="Arial" w:hAnsi="Arial" w:cs="Arial"/>
          <w:b/>
          <w:bCs/>
          <w:i/>
          <w:iCs/>
          <w:sz w:val="16"/>
          <w:szCs w:val="16"/>
        </w:rPr>
        <w:t>среда за последователното</w:t>
      </w:r>
      <w:r w:rsidRPr="0031630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830C90" w:rsidRPr="00316304">
        <w:rPr>
          <w:rFonts w:ascii="Arial" w:hAnsi="Arial" w:cs="Arial"/>
          <w:b/>
          <w:bCs/>
          <w:i/>
          <w:iCs/>
          <w:sz w:val="16"/>
          <w:szCs w:val="16"/>
        </w:rPr>
        <w:t>програмиране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програмата се състои от един процес</w:t>
      </w:r>
      <w:r w:rsidR="00316304">
        <w:rPr>
          <w:rFonts w:ascii="Arial" w:hAnsi="Arial" w:cs="Arial"/>
          <w:sz w:val="16"/>
          <w:szCs w:val="16"/>
        </w:rPr>
        <w:t>.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</w:t>
      </w:r>
      <w:r w:rsidR="00830C90" w:rsidRPr="00156F66">
        <w:rPr>
          <w:rFonts w:ascii="Arial" w:hAnsi="Arial" w:cs="Arial"/>
          <w:sz w:val="16"/>
          <w:szCs w:val="16"/>
        </w:rPr>
        <w:t>езултатът от изпълнението й с еднакви данни е винаги един и същ</w:t>
      </w:r>
      <w:r>
        <w:rPr>
          <w:rFonts w:ascii="Arial" w:hAnsi="Arial" w:cs="Arial"/>
          <w:sz w:val="16"/>
          <w:szCs w:val="16"/>
        </w:rPr>
        <w:t>. И</w:t>
      </w:r>
      <w:r w:rsidR="00830C90" w:rsidRPr="00156F66">
        <w:rPr>
          <w:rFonts w:ascii="Arial" w:hAnsi="Arial" w:cs="Arial"/>
          <w:sz w:val="16"/>
          <w:szCs w:val="16"/>
        </w:rPr>
        <w:t>зпълнението на всяка инструкция е последоватерно и независимо от изпълнението</w:t>
      </w:r>
      <w:r>
        <w:rPr>
          <w:rFonts w:ascii="Arial" w:hAnsi="Arial" w:cs="Arial"/>
          <w:sz w:val="16"/>
          <w:szCs w:val="16"/>
        </w:rPr>
        <w:t xml:space="preserve"> на</w:t>
      </w:r>
      <w:r w:rsidR="00830C90" w:rsidRPr="00156F66">
        <w:rPr>
          <w:rFonts w:ascii="Arial" w:hAnsi="Arial" w:cs="Arial"/>
          <w:sz w:val="16"/>
          <w:szCs w:val="16"/>
        </w:rPr>
        <w:t xml:space="preserve"> други инструкции</w:t>
      </w:r>
    </w:p>
    <w:p w:rsidR="00830C90" w:rsidRPr="00316304" w:rsidRDefault="00316304" w:rsidP="00830C90">
      <w:pPr>
        <w:pStyle w:val="ListParagraph"/>
        <w:numPr>
          <w:ilvl w:val="0"/>
          <w:numId w:val="1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316304">
        <w:rPr>
          <w:rFonts w:ascii="Arial" w:hAnsi="Arial" w:cs="Arial"/>
          <w:sz w:val="16"/>
          <w:szCs w:val="16"/>
        </w:rPr>
        <w:t>П</w:t>
      </w:r>
      <w:r w:rsidR="00830C90" w:rsidRPr="00316304">
        <w:rPr>
          <w:rFonts w:ascii="Arial" w:hAnsi="Arial" w:cs="Arial"/>
          <w:sz w:val="16"/>
          <w:szCs w:val="16"/>
        </w:rPr>
        <w:t xml:space="preserve">ри изпълнение на програмите в </w:t>
      </w:r>
      <w:r w:rsidR="00830C90" w:rsidRPr="00316304">
        <w:rPr>
          <w:rFonts w:ascii="Arial" w:hAnsi="Arial" w:cs="Arial"/>
          <w:b/>
          <w:bCs/>
          <w:i/>
          <w:iCs/>
          <w:sz w:val="16"/>
          <w:szCs w:val="16"/>
        </w:rPr>
        <w:t>среди с мултипрограмиране</w:t>
      </w:r>
      <w:r w:rsidRPr="0031630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830C90" w:rsidRPr="00316304">
        <w:rPr>
          <w:rFonts w:ascii="Arial" w:hAnsi="Arial" w:cs="Arial"/>
          <w:sz w:val="16"/>
          <w:szCs w:val="16"/>
        </w:rPr>
        <w:t>програмата се състои от един процес</w:t>
      </w:r>
      <w:r w:rsidRPr="00316304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У</w:t>
      </w:r>
      <w:r w:rsidR="00830C90" w:rsidRPr="00316304">
        <w:rPr>
          <w:rFonts w:ascii="Arial" w:hAnsi="Arial" w:cs="Arial"/>
          <w:sz w:val="16"/>
          <w:szCs w:val="16"/>
        </w:rPr>
        <w:t>правлението се предава последователно между различни процеси</w:t>
      </w:r>
      <w:r>
        <w:rPr>
          <w:rFonts w:ascii="Arial" w:hAnsi="Arial" w:cs="Arial"/>
          <w:sz w:val="16"/>
          <w:szCs w:val="16"/>
        </w:rPr>
        <w:t>.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</w:t>
      </w:r>
      <w:r w:rsidR="00830C90" w:rsidRPr="00156F66">
        <w:rPr>
          <w:rFonts w:ascii="Arial" w:hAnsi="Arial" w:cs="Arial"/>
          <w:sz w:val="16"/>
          <w:szCs w:val="16"/>
        </w:rPr>
        <w:t>ежду отделните процеси съществува зависимост по време на изпълнение, но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резултата от изпълнението им се запазва</w:t>
      </w:r>
    </w:p>
    <w:p w:rsidR="00316304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при изпълнение на програмите</w:t>
      </w:r>
    </w:p>
    <w:p w:rsidR="00830C90" w:rsidRPr="00316304" w:rsidRDefault="00316304" w:rsidP="0031630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i/>
          <w:iCs/>
          <w:sz w:val="16"/>
          <w:szCs w:val="16"/>
        </w:rPr>
      </w:pPr>
      <w:r w:rsidRPr="00316304">
        <w:rPr>
          <w:rFonts w:ascii="Arial" w:hAnsi="Arial" w:cs="Arial"/>
          <w:b/>
          <w:i/>
          <w:sz w:val="16"/>
          <w:szCs w:val="16"/>
        </w:rPr>
        <w:t>В</w:t>
      </w:r>
      <w:r w:rsidR="00830C90" w:rsidRPr="00316304">
        <w:rPr>
          <w:rFonts w:ascii="Arial" w:hAnsi="Arial" w:cs="Arial"/>
          <w:b/>
          <w:i/>
          <w:sz w:val="16"/>
          <w:szCs w:val="16"/>
        </w:rPr>
        <w:t xml:space="preserve"> </w:t>
      </w:r>
      <w:r w:rsidR="00830C90" w:rsidRPr="00316304">
        <w:rPr>
          <w:rFonts w:ascii="Arial" w:hAnsi="Arial" w:cs="Arial"/>
          <w:b/>
          <w:bCs/>
          <w:i/>
          <w:iCs/>
          <w:sz w:val="16"/>
          <w:szCs w:val="16"/>
        </w:rPr>
        <w:t>среди за паралелно програмиране</w:t>
      </w:r>
    </w:p>
    <w:p w:rsidR="00830C90" w:rsidRPr="00156F66" w:rsidRDefault="00830C90" w:rsidP="003163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програмата се състои от множество паралелни процеси</w:t>
      </w:r>
      <w:r w:rsidR="00316304">
        <w:rPr>
          <w:rFonts w:ascii="Arial" w:hAnsi="Arial" w:cs="Arial"/>
          <w:sz w:val="16"/>
          <w:szCs w:val="16"/>
        </w:rPr>
        <w:t>. Т</w:t>
      </w:r>
      <w:r w:rsidRPr="00156F66">
        <w:rPr>
          <w:rFonts w:ascii="Arial" w:hAnsi="Arial" w:cs="Arial"/>
          <w:sz w:val="16"/>
          <w:szCs w:val="16"/>
        </w:rPr>
        <w:t>я включва освен управляващ код и данни, също и инструкции за синхронизация и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обмен между процесите, които съставляват нейния планиращ процес (scheduler)</w:t>
      </w:r>
      <w:r w:rsidR="00316304">
        <w:rPr>
          <w:rFonts w:ascii="Arial" w:hAnsi="Arial" w:cs="Arial"/>
          <w:sz w:val="16"/>
          <w:szCs w:val="16"/>
        </w:rPr>
        <w:t>. Р</w:t>
      </w:r>
      <w:r w:rsidRPr="00156F66">
        <w:rPr>
          <w:rFonts w:ascii="Arial" w:hAnsi="Arial" w:cs="Arial"/>
          <w:sz w:val="16"/>
          <w:szCs w:val="16"/>
        </w:rPr>
        <w:t>езултатът от изпълнението на паралелната програма може да зависи от работата на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планиращия процес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Паралелни процеси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830C90" w:rsidRPr="00156F66">
        <w:rPr>
          <w:rFonts w:ascii="Arial" w:hAnsi="Arial" w:cs="Arial"/>
          <w:sz w:val="16"/>
          <w:szCs w:val="16"/>
        </w:rPr>
        <w:t>роцесите, изпълняващи програмата в средите за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паралелна обработка, могат да бъдат алтернативно:</w:t>
      </w:r>
    </w:p>
    <w:p w:rsidR="00830C90" w:rsidRPr="00316304" w:rsidRDefault="00830C90" w:rsidP="00830C90">
      <w:pPr>
        <w:pStyle w:val="ListParagraph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16"/>
          <w:szCs w:val="16"/>
        </w:rPr>
      </w:pPr>
      <w:r w:rsidRPr="00316304">
        <w:rPr>
          <w:rFonts w:ascii="Arial" w:hAnsi="Arial" w:cs="Arial"/>
          <w:sz w:val="16"/>
          <w:szCs w:val="16"/>
        </w:rPr>
        <w:t xml:space="preserve">реплики, изпълняващи еднакви </w:t>
      </w:r>
      <w:r w:rsidR="00316304" w:rsidRPr="00316304">
        <w:rPr>
          <w:rFonts w:ascii="Arial" w:hAnsi="Arial" w:cs="Arial"/>
          <w:sz w:val="16"/>
          <w:szCs w:val="16"/>
        </w:rPr>
        <w:t>п</w:t>
      </w:r>
      <w:r w:rsidRPr="00316304">
        <w:rPr>
          <w:rFonts w:ascii="Arial" w:hAnsi="Arial" w:cs="Arial"/>
          <w:sz w:val="16"/>
          <w:szCs w:val="16"/>
        </w:rPr>
        <w:t>одпрограми върху</w:t>
      </w:r>
      <w:r w:rsidR="00316304" w:rsidRPr="00316304">
        <w:rPr>
          <w:rFonts w:ascii="Arial" w:hAnsi="Arial" w:cs="Arial"/>
          <w:sz w:val="16"/>
          <w:szCs w:val="16"/>
        </w:rPr>
        <w:t xml:space="preserve"> </w:t>
      </w:r>
      <w:r w:rsidRPr="00316304">
        <w:rPr>
          <w:rFonts w:ascii="Arial" w:hAnsi="Arial" w:cs="Arial"/>
          <w:sz w:val="16"/>
          <w:szCs w:val="16"/>
        </w:rPr>
        <w:t>различни данни – мод</w:t>
      </w:r>
      <w:r w:rsidR="00316304" w:rsidRPr="00316304">
        <w:rPr>
          <w:rFonts w:ascii="Arial" w:hAnsi="Arial" w:cs="Arial"/>
          <w:sz w:val="16"/>
          <w:szCs w:val="16"/>
        </w:rPr>
        <w:t xml:space="preserve">ел SPMD (Single Program Multiplе </w:t>
      </w:r>
      <w:r w:rsidRPr="00316304">
        <w:rPr>
          <w:rFonts w:ascii="Arial" w:hAnsi="Arial" w:cs="Arial"/>
          <w:sz w:val="16"/>
          <w:szCs w:val="16"/>
        </w:rPr>
        <w:t>Data). N.B.: разликата от SIMD е, че в този случай</w:t>
      </w:r>
      <w:r w:rsidR="00316304" w:rsidRPr="00316304">
        <w:rPr>
          <w:rFonts w:ascii="Arial" w:hAnsi="Arial" w:cs="Arial"/>
          <w:sz w:val="16"/>
          <w:szCs w:val="16"/>
        </w:rPr>
        <w:t xml:space="preserve"> </w:t>
      </w:r>
      <w:r w:rsidRPr="00316304">
        <w:rPr>
          <w:rFonts w:ascii="Arial" w:hAnsi="Arial" w:cs="Arial"/>
          <w:sz w:val="16"/>
          <w:szCs w:val="16"/>
        </w:rPr>
        <w:t>синхронизацията се извършва на ниво подпрограма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316304">
        <w:rPr>
          <w:rFonts w:ascii="Arial" w:hAnsi="Arial" w:cs="Arial"/>
          <w:sz w:val="16"/>
          <w:szCs w:val="16"/>
        </w:rPr>
        <w:t>(сегмент), а не на ниво инструкция и затова SPMD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обслужване се изпълнява на MIMD компютри</w:t>
      </w:r>
    </w:p>
    <w:p w:rsidR="00830C90" w:rsidRPr="00316304" w:rsidRDefault="00830C90" w:rsidP="00830C90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16"/>
          <w:szCs w:val="16"/>
          <w:lang w:val="en-US"/>
        </w:rPr>
      </w:pPr>
      <w:r w:rsidRPr="00316304">
        <w:rPr>
          <w:rFonts w:ascii="Arial" w:hAnsi="Arial" w:cs="Arial"/>
          <w:sz w:val="16"/>
          <w:szCs w:val="16"/>
        </w:rPr>
        <w:t>различни подпрограми – модел MPMD (Multiple</w:t>
      </w:r>
      <w:r w:rsidR="00316304" w:rsidRPr="00316304">
        <w:rPr>
          <w:rFonts w:ascii="Arial" w:hAnsi="Arial" w:cs="Arial"/>
          <w:sz w:val="16"/>
          <w:szCs w:val="16"/>
        </w:rPr>
        <w:t xml:space="preserve"> </w:t>
      </w:r>
      <w:r w:rsidR="00316304">
        <w:rPr>
          <w:rFonts w:ascii="Arial" w:hAnsi="Arial" w:cs="Arial"/>
          <w:sz w:val="16"/>
          <w:szCs w:val="16"/>
        </w:rPr>
        <w:t>PМD</w:t>
      </w:r>
      <w:r w:rsidRPr="00316304">
        <w:rPr>
          <w:rFonts w:ascii="Arial" w:hAnsi="Arial" w:cs="Arial"/>
          <w:sz w:val="16"/>
          <w:szCs w:val="16"/>
        </w:rPr>
        <w:t xml:space="preserve">); </w:t>
      </w:r>
      <w:r w:rsidR="00316304" w:rsidRPr="00316304">
        <w:rPr>
          <w:rFonts w:ascii="Arial" w:hAnsi="Arial" w:cs="Arial"/>
          <w:sz w:val="16"/>
          <w:szCs w:val="16"/>
        </w:rPr>
        <w:t xml:space="preserve">при този подход отделните </w:t>
      </w:r>
      <w:r w:rsidRPr="00316304">
        <w:rPr>
          <w:rFonts w:ascii="Arial" w:hAnsi="Arial" w:cs="Arial"/>
          <w:sz w:val="16"/>
          <w:szCs w:val="16"/>
        </w:rPr>
        <w:t>подпрогр</w:t>
      </w:r>
      <w:r w:rsidR="00316304" w:rsidRPr="00316304">
        <w:rPr>
          <w:rFonts w:ascii="Arial" w:hAnsi="Arial" w:cs="Arial"/>
          <w:sz w:val="16"/>
          <w:szCs w:val="16"/>
        </w:rPr>
        <w:t>а</w:t>
      </w:r>
      <w:r w:rsidRPr="00316304">
        <w:rPr>
          <w:rFonts w:ascii="Arial" w:hAnsi="Arial" w:cs="Arial"/>
          <w:sz w:val="16"/>
          <w:szCs w:val="16"/>
        </w:rPr>
        <w:t>ми-процеси се пораждат като дъщерни на</w:t>
      </w:r>
      <w:r w:rsidR="00316304">
        <w:rPr>
          <w:rFonts w:ascii="Arial" w:hAnsi="Arial" w:cs="Arial"/>
          <w:sz w:val="16"/>
          <w:szCs w:val="16"/>
        </w:rPr>
        <w:t xml:space="preserve"> един главен</w:t>
      </w:r>
      <w:r w:rsidRPr="00316304">
        <w:rPr>
          <w:rFonts w:ascii="Arial" w:hAnsi="Arial" w:cs="Arial"/>
          <w:sz w:val="16"/>
          <w:szCs w:val="16"/>
        </w:rPr>
        <w:t xml:space="preserve"> процес</w:t>
      </w:r>
      <w:r w:rsidR="00316304">
        <w:rPr>
          <w:rFonts w:ascii="Arial" w:hAnsi="Arial" w:cs="Arial"/>
          <w:sz w:val="16"/>
          <w:szCs w:val="16"/>
        </w:rPr>
        <w:t>.</w:t>
      </w:r>
    </w:p>
    <w:p w:rsidR="00830C90" w:rsidRPr="00316304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Граф на процесите</w:t>
      </w:r>
      <w:r w:rsidR="00316304">
        <w:rPr>
          <w:rFonts w:ascii="Arial" w:hAnsi="Arial" w:cs="Arial"/>
          <w:b/>
          <w:sz w:val="16"/>
          <w:szCs w:val="16"/>
        </w:rPr>
        <w:t xml:space="preserve"> 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зависимостта по данни и управление се изследва [чрез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графи] на различни нива – блок, израз, променлива</w:t>
      </w:r>
      <w:r w:rsidR="00316304">
        <w:rPr>
          <w:rFonts w:ascii="Arial" w:hAnsi="Arial" w:cs="Arial"/>
          <w:sz w:val="16"/>
          <w:szCs w:val="16"/>
        </w:rPr>
        <w:t>. К</w:t>
      </w:r>
      <w:r w:rsidRPr="00156F66">
        <w:rPr>
          <w:rFonts w:ascii="Arial" w:hAnsi="Arial" w:cs="Arial"/>
          <w:sz w:val="16"/>
          <w:szCs w:val="16"/>
        </w:rPr>
        <w:t>омпилаторите обикновено изследват графа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зависимостие на ниво израз и променлива – пример за</w:t>
      </w:r>
      <w:r w:rsidR="00316304">
        <w:rPr>
          <w:rFonts w:ascii="Arial" w:hAnsi="Arial" w:cs="Arial"/>
          <w:sz w:val="16"/>
          <w:szCs w:val="16"/>
        </w:rPr>
        <w:t xml:space="preserve"> серията изрази (фиг. 3</w:t>
      </w:r>
      <w:r w:rsidRPr="00156F66">
        <w:rPr>
          <w:rFonts w:ascii="Arial" w:hAnsi="Arial" w:cs="Arial"/>
          <w:sz w:val="16"/>
          <w:szCs w:val="16"/>
        </w:rPr>
        <w:t>.5):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S1: A = B + C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S2: B = A + E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S3: A = A + B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– изразите се изобразяват като възли в графа на зависимостите, а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дъгите са зависимостите като началото на дъга е променлива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(аргумент или стойност) на израз, а край – същата променлива от</w:t>
      </w:r>
      <w:r w:rsidR="00316304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следващ израз – освен когато началото и края на дъгата са</w:t>
      </w:r>
    </w:p>
    <w:p w:rsidR="00830C90" w:rsidRPr="00156F66" w:rsidRDefault="00830C90" w:rsidP="00830C90">
      <w:pPr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аргументи (от дясната страна) на изразите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Типове зависимости в графа на процесите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зависимост по данни (data flow): резултата от израз е аргумент на следващ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израз (пренареждането на изразите или паралелното им изпълнение променя резултата на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следващия израз</w:t>
      </w:r>
      <w:r w:rsidR="00830C90" w:rsidRPr="00156F66">
        <w:rPr>
          <w:rFonts w:ascii="Arial" w:hAnsi="Arial" w:cs="Arial"/>
          <w:sz w:val="16"/>
          <w:szCs w:val="16"/>
        </w:rPr>
        <w:t>) – тази зависимост 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непреодолима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антизависимост (anti-dependency): аргумента на израз е резултат от следващ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израз (пренареждането на изразите или паралелното им изпълнение променя резултата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анализирания израз) – тази зависимост може да бъде преодоляна чрез репликиране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променливите</w:t>
      </w:r>
    </w:p>
    <w:p w:rsidR="00830C90" w:rsidRPr="00156F66" w:rsidRDefault="00316304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зависимост по изход (data output) – резултатите от два израза се записват в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 xml:space="preserve">една и съща променлива (пренареждане или паралелно изпълнение променя стойността </w:t>
      </w:r>
      <w:r w:rsidR="00830C90" w:rsidRPr="00156F66">
        <w:rPr>
          <w:rFonts w:ascii="Arial" w:hAnsi="Arial" w:cs="Arial"/>
          <w:sz w:val="16"/>
          <w:szCs w:val="16"/>
        </w:rPr>
        <w:lastRenderedPageBreak/>
        <w:t>на</w:t>
      </w:r>
      <w:r w:rsidR="00AF58D7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тази променлива)– тази зависимост може да бъде преодоляна чрез репликиране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променливите</w:t>
      </w:r>
    </w:p>
    <w:p w:rsidR="00830C90" w:rsidRPr="00156F66" w:rsidRDefault="00AF58D7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зависимост по вход (data input): два израза имат общ аргумент – тази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зависимост няма значение при съвременните програмни системи (поради средствата за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конкурентен достъп)</w:t>
      </w:r>
    </w:p>
    <w:p w:rsidR="00830C90" w:rsidRPr="00156F66" w:rsidRDefault="00AF58D7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зависимост по управление (data control): условно изпълнение на израз,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където условието е резултат от предходен израз (по същество това е разновидност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зависимостта по данни)</w:t>
      </w:r>
    </w:p>
    <w:p w:rsidR="00830C90" w:rsidRPr="00156F66" w:rsidRDefault="00AF58D7" w:rsidP="00AF5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за по-висок паралелизъм на кода се отстраняват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антизависимостите и зависимостите по изход</w:t>
      </w:r>
    </w:p>
    <w:p w:rsidR="00830C90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156F66">
        <w:rPr>
          <w:rFonts w:ascii="Arial" w:hAnsi="Arial" w:cs="Arial"/>
          <w:b/>
          <w:color w:val="000000"/>
          <w:sz w:val="16"/>
          <w:szCs w:val="16"/>
        </w:rPr>
        <w:t>Пример за отстраняване на зависимости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6"/>
        <w:gridCol w:w="1847"/>
      </w:tblGrid>
      <w:tr w:rsidR="00AF58D7" w:rsidTr="00AF58D7">
        <w:trPr>
          <w:trHeight w:val="1557"/>
        </w:trPr>
        <w:tc>
          <w:tcPr>
            <w:tcW w:w="1846" w:type="dxa"/>
          </w:tcPr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изходен код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for i = 1, n, 1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= A[i] + B[i]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 xml:space="preserve">Y[i] = 2 * </w:t>
            </w: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>x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= C[i] * D[i]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 xml:space="preserve">P = </w:t>
            </w: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+ 15</w:t>
            </w:r>
          </w:p>
          <w:p w:rsidR="00AF58D7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AF58D7" w:rsidRPr="00156F66">
              <w:rPr>
                <w:rFonts w:ascii="Arial" w:hAnsi="Arial" w:cs="Arial"/>
                <w:color w:val="000000"/>
                <w:sz w:val="16"/>
                <w:szCs w:val="16"/>
              </w:rPr>
              <w:t>ndfor</w:t>
            </w:r>
          </w:p>
        </w:tc>
        <w:tc>
          <w:tcPr>
            <w:tcW w:w="1847" w:type="dxa"/>
          </w:tcPr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код с намалена зависимост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for i = 1, n, 1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= A[i] + B[i]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 xml:space="preserve">Y[i] = 2 * </w:t>
            </w: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>x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= C[i] * D[i]</w:t>
            </w:r>
          </w:p>
          <w:p w:rsidR="00AF58D7" w:rsidRPr="00156F66" w:rsidRDefault="00AF58D7" w:rsidP="00AF58D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 xml:space="preserve">P = </w:t>
            </w:r>
            <w:r w:rsidRPr="00156F66">
              <w:rPr>
                <w:rFonts w:ascii="Arial" w:hAnsi="Arial" w:cs="Arial"/>
                <w:b/>
                <w:bCs/>
                <w:color w:val="3365FF"/>
                <w:sz w:val="16"/>
                <w:szCs w:val="16"/>
              </w:rPr>
              <w:t xml:space="preserve">xx </w:t>
            </w: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+ 15</w:t>
            </w:r>
          </w:p>
          <w:p w:rsidR="00AF58D7" w:rsidRPr="00544E50" w:rsidRDefault="00AF58D7" w:rsidP="00544E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6F66">
              <w:rPr>
                <w:rFonts w:ascii="Arial" w:hAnsi="Arial" w:cs="Arial"/>
                <w:color w:val="000000"/>
                <w:sz w:val="16"/>
                <w:szCs w:val="16"/>
              </w:rPr>
              <w:t>Endfor</w:t>
            </w:r>
          </w:p>
        </w:tc>
      </w:tr>
    </w:tbl>
    <w:p w:rsidR="00830C90" w:rsidRPr="00156F66" w:rsidRDefault="00AF58D7" w:rsidP="00AF58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</w:t>
      </w:r>
      <w:r w:rsidR="00830C90" w:rsidRPr="00156F66">
        <w:rPr>
          <w:rFonts w:ascii="Arial" w:hAnsi="Arial" w:cs="Arial"/>
          <w:b/>
          <w:bCs/>
          <w:sz w:val="16"/>
          <w:szCs w:val="16"/>
        </w:rPr>
        <w:t>одели обща памет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="00830C90" w:rsidRPr="00156F66">
        <w:rPr>
          <w:rFonts w:ascii="Arial" w:hAnsi="Arial" w:cs="Arial"/>
          <w:sz w:val="16"/>
          <w:szCs w:val="16"/>
        </w:rPr>
        <w:t xml:space="preserve"> паралелните системи достъпът до общата памет и ресурси за В/И 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конкурентен и се базира на схемите за PRAM (Parallel Random Access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Machine) – автономни процесори с конкурентен достъп до обща памет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(която включва и В/И канали)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="00830C90" w:rsidRPr="00156F66">
        <w:rPr>
          <w:rFonts w:ascii="Arial" w:hAnsi="Arial" w:cs="Arial"/>
          <w:sz w:val="16"/>
          <w:szCs w:val="16"/>
        </w:rPr>
        <w:t xml:space="preserve"> модела PRAM се прелагат 4 схеми за отстраняване на конфликтен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конкурентен достъп до общото адресно пространство: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EREW (Exclusive Read, Exclusive Write) – резервиране на конкурентния достъп да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даден адрес за двата типа операции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CREW (Concurrent Read, Exclusive Write) – няколко процесора могат да четата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едновремнно даден адрес, но операциите за запис са монополни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ERCW (Exclusive Read, Concurrent Write) – допускат се няколко едновременни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операции на запис но монополно четене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CRCW (Concurrent Read, Concurrent Write) – конкурентните операции са без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ограничение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**EW схемите съответстват на изискванията за консистентност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(съгласуваност и детерминистичност) на данните и се прилагат като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универсални при повечето паралелни алгоритми;</w:t>
      </w:r>
    </w:p>
    <w:p w:rsidR="00830C90" w:rsidRPr="00156F66" w:rsidRDefault="00544E50" w:rsidP="00544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</w:t>
      </w:r>
      <w:r w:rsidR="00830C90" w:rsidRPr="00156F66">
        <w:rPr>
          <w:rFonts w:ascii="Arial" w:hAnsi="Arial" w:cs="Arial"/>
          <w:sz w:val="16"/>
          <w:szCs w:val="16"/>
        </w:rPr>
        <w:t>онкурентните операции за запис при **CW схемите имат ограничено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приложение при някои класове па</w:t>
      </w:r>
      <w:r>
        <w:rPr>
          <w:rFonts w:ascii="Arial" w:hAnsi="Arial" w:cs="Arial"/>
          <w:sz w:val="16"/>
          <w:szCs w:val="16"/>
        </w:rPr>
        <w:t xml:space="preserve">ралелни алгоритмиза обработка на </w:t>
      </w:r>
      <w:r w:rsidR="00830C90" w:rsidRPr="00156F66">
        <w:rPr>
          <w:rFonts w:ascii="Arial" w:hAnsi="Arial" w:cs="Arial"/>
          <w:sz w:val="16"/>
          <w:szCs w:val="16"/>
        </w:rPr>
        <w:t>графи и числова обработка, при които постигат по-високо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бързодействие от схемите с резервиран запис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Паралелни алгоритми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Паралелните алгоритми са междинното звено във веригата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паралелната обработка (между изчислителния проблем и паралелната</w:t>
      </w:r>
    </w:p>
    <w:p w:rsidR="00830C90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система):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6"/>
        <w:gridCol w:w="1847"/>
      </w:tblGrid>
      <w:tr w:rsidR="00544E50" w:rsidTr="00544E50">
        <w:tc>
          <w:tcPr>
            <w:tcW w:w="1846" w:type="dxa"/>
          </w:tcPr>
          <w:p w:rsidR="00544E50" w:rsidRPr="00156F66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56F66">
              <w:rPr>
                <w:rFonts w:ascii="Arial" w:hAnsi="Arial" w:cs="Arial"/>
                <w:sz w:val="16"/>
                <w:szCs w:val="16"/>
              </w:rPr>
              <w:t>архитектура</w:t>
            </w:r>
          </w:p>
          <w:p w:rsidR="00544E50" w:rsidRPr="00156F66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56F66">
              <w:rPr>
                <w:rFonts w:ascii="Arial" w:hAnsi="Arial" w:cs="Arial"/>
                <w:sz w:val="16"/>
                <w:szCs w:val="16"/>
              </w:rPr>
              <w:t>система/среда</w:t>
            </w:r>
          </w:p>
          <w:p w:rsidR="00544E50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56F66">
              <w:rPr>
                <w:rFonts w:ascii="Arial" w:hAnsi="Arial" w:cs="Arial"/>
                <w:sz w:val="16"/>
                <w:szCs w:val="16"/>
              </w:rPr>
              <w:t>програма</w:t>
            </w:r>
          </w:p>
        </w:tc>
        <w:tc>
          <w:tcPr>
            <w:tcW w:w="1847" w:type="dxa"/>
          </w:tcPr>
          <w:p w:rsidR="00544E50" w:rsidRPr="00156F66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56F66">
              <w:rPr>
                <w:rFonts w:ascii="Arial" w:hAnsi="Arial" w:cs="Arial"/>
                <w:sz w:val="16"/>
                <w:szCs w:val="16"/>
              </w:rPr>
              <w:t>алгоритъм</w:t>
            </w:r>
          </w:p>
          <w:p w:rsidR="00544E50" w:rsidRDefault="00544E50" w:rsidP="00544E5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56F66">
              <w:rPr>
                <w:rFonts w:ascii="Arial" w:hAnsi="Arial" w:cs="Arial"/>
                <w:sz w:val="16"/>
                <w:szCs w:val="16"/>
              </w:rPr>
              <w:t>изчислителен проблем</w:t>
            </w:r>
          </w:p>
        </w:tc>
      </w:tr>
    </w:tbl>
    <w:p w:rsidR="00544E5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ПА е абстрактно (формално или неформално) представяне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изчислителен проблем като набор от процеси за едновременно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изпълнение (в случая процес е част от проблема, която се изпълнява от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един процесор)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О</w:t>
      </w:r>
      <w:r w:rsidR="00830C90" w:rsidRPr="00156F66">
        <w:rPr>
          <w:rFonts w:ascii="Arial" w:hAnsi="Arial" w:cs="Arial"/>
          <w:sz w:val="16"/>
          <w:szCs w:val="16"/>
        </w:rPr>
        <w:t>сновните характеристики на ПА (които отсъстват при посл. алгоритми)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са</w:t>
      </w:r>
      <w:r>
        <w:rPr>
          <w:rFonts w:ascii="Arial" w:hAnsi="Arial" w:cs="Arial"/>
          <w:sz w:val="16"/>
          <w:szCs w:val="16"/>
        </w:rPr>
        <w:t>: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брой процеси и логическата им организация (напр. master-slave)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разпределение на данните (декомпозиция + възможности за разпределена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алокация)</w:t>
      </w:r>
    </w:p>
    <w:p w:rsidR="00544E50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точки на синхронизация (оптимизиране)</w:t>
      </w:r>
    </w:p>
    <w:p w:rsidR="00830C90" w:rsidRPr="00156F66" w:rsidRDefault="00544E50" w:rsidP="00544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lastRenderedPageBreak/>
        <w:t>Р</w:t>
      </w:r>
      <w:r w:rsidR="00830C90" w:rsidRPr="00156F66">
        <w:rPr>
          <w:rFonts w:ascii="Arial" w:hAnsi="Arial" w:cs="Arial"/>
          <w:sz w:val="16"/>
          <w:szCs w:val="16"/>
        </w:rPr>
        <w:t>азличните конкретни решения на горните характеристики пораждат цял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клас от ПА, базирани на един последователен алгоритъм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Фази на проектирането на ПА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проектирането на П</w:t>
      </w:r>
      <w:r w:rsidR="002234DE">
        <w:rPr>
          <w:rFonts w:ascii="Arial" w:hAnsi="Arial" w:cs="Arial"/>
          <w:sz w:val="16"/>
          <w:szCs w:val="16"/>
        </w:rPr>
        <w:t>А минава през следните фази (3.11</w:t>
      </w:r>
      <w:r w:rsidRPr="00156F66">
        <w:rPr>
          <w:rFonts w:ascii="Arial" w:hAnsi="Arial" w:cs="Arial"/>
          <w:sz w:val="16"/>
          <w:szCs w:val="16"/>
        </w:rPr>
        <w:t>):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="00830C90" w:rsidRPr="00156F66">
        <w:rPr>
          <w:rFonts w:ascii="Arial" w:hAnsi="Arial" w:cs="Arial"/>
          <w:sz w:val="16"/>
          <w:szCs w:val="16"/>
        </w:rPr>
        <w:t>разделяне (partitioning) – декомпозиция на проблема: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по данни (главно SPMD) или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 функции (главно MPMD). Р</w:t>
      </w:r>
      <w:r w:rsidR="00830C90" w:rsidRPr="00156F66">
        <w:rPr>
          <w:rFonts w:ascii="Arial" w:hAnsi="Arial" w:cs="Arial"/>
          <w:sz w:val="16"/>
          <w:szCs w:val="16"/>
        </w:rPr>
        <w:t>азделянето се извършва с оглед на спецификата на проблема; целта е да се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дефинират множество подзадания; грануларността при тази фаза не отчита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особеностите на архитектурата, която ще се използва за обработка –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резултатът от фазата е дефиниция на отделните задания</w:t>
      </w:r>
      <w:r>
        <w:rPr>
          <w:rFonts w:ascii="Arial" w:hAnsi="Arial" w:cs="Arial"/>
          <w:sz w:val="16"/>
          <w:szCs w:val="16"/>
        </w:rPr>
        <w:t>.</w:t>
      </w:r>
    </w:p>
    <w:p w:rsidR="00830C90" w:rsidRPr="00156F66" w:rsidRDefault="00544E5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комуникации</w:t>
      </w:r>
      <w:r w:rsidR="00830C90" w:rsidRPr="00156F66">
        <w:rPr>
          <w:rFonts w:ascii="Arial" w:hAnsi="Arial" w:cs="Arial"/>
          <w:sz w:val="16"/>
          <w:szCs w:val="16"/>
        </w:rPr>
        <w:t>(communication) – формулира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 xml:space="preserve">информационните или контролните </w:t>
      </w:r>
      <w:r w:rsidR="00544E50">
        <w:rPr>
          <w:rFonts w:ascii="Arial" w:hAnsi="Arial" w:cs="Arial"/>
          <w:sz w:val="16"/>
          <w:szCs w:val="16"/>
        </w:rPr>
        <w:t>з</w:t>
      </w:r>
      <w:r w:rsidRPr="00156F66">
        <w:rPr>
          <w:rFonts w:ascii="Arial" w:hAnsi="Arial" w:cs="Arial"/>
          <w:sz w:val="16"/>
          <w:szCs w:val="16"/>
        </w:rPr>
        <w:t>ависимости между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отделните подзадания; комуникациите се представят като канали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(със съответните свойства – напр. капацитет, посока) и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съобщения (т.е. данни и команди), които се предават по тези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канали (напр. формат, размер, тип); архитектурата за обработка се</w:t>
      </w:r>
      <w:r w:rsidR="00544E5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игнорира и на тази фаза, но специфицирането на каналите помага</w:t>
      </w:r>
    </w:p>
    <w:p w:rsidR="00544E50" w:rsidRDefault="00830C90" w:rsidP="00544E50">
      <w:pPr>
        <w:spacing w:after="0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да се оцени алгоритъма по комуникационна сложност</w:t>
      </w:r>
      <w:r w:rsidR="00544E50">
        <w:rPr>
          <w:rFonts w:ascii="Arial" w:hAnsi="Arial" w:cs="Arial"/>
          <w:sz w:val="16"/>
          <w:szCs w:val="16"/>
        </w:rPr>
        <w:t>.</w:t>
      </w:r>
    </w:p>
    <w:p w:rsidR="008264C1" w:rsidRDefault="00544E50" w:rsidP="008264C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3) </w:t>
      </w:r>
      <w:r w:rsidR="00830C90" w:rsidRPr="00156F66">
        <w:rPr>
          <w:rFonts w:ascii="Arial" w:hAnsi="Arial" w:cs="Arial"/>
          <w:sz w:val="16"/>
          <w:szCs w:val="16"/>
        </w:rPr>
        <w:t>формиране (agglomeration) – след оценка на изчислителната и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комуникационната сложност на формулираните подзадания и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прилежащите им комуникации, те се групират в задания, при което се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отчитат характеристиките на архитектурата на обработка – основно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брой процесори/възли и комуникационен модел – и в резултат се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</w:t>
      </w:r>
      <w:r w:rsidR="008264C1">
        <w:rPr>
          <w:rFonts w:ascii="Arial" w:hAnsi="Arial" w:cs="Arial"/>
          <w:sz w:val="16"/>
          <w:szCs w:val="16"/>
        </w:rPr>
        <w:t>остига оптимизиране по следните х-к</w:t>
      </w:r>
      <w:r w:rsidR="00830C90" w:rsidRPr="00156F66">
        <w:rPr>
          <w:rFonts w:ascii="Arial" w:hAnsi="Arial" w:cs="Arial"/>
          <w:sz w:val="16"/>
          <w:szCs w:val="16"/>
        </w:rPr>
        <w:t>и</w:t>
      </w:r>
      <w:r w:rsidR="008264C1">
        <w:rPr>
          <w:rFonts w:ascii="Arial" w:hAnsi="Arial" w:cs="Arial"/>
          <w:sz w:val="16"/>
          <w:szCs w:val="16"/>
        </w:rPr>
        <w:t>:</w:t>
      </w:r>
    </w:p>
    <w:p w:rsidR="008264C1" w:rsidRDefault="008264C1" w:rsidP="008264C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г</w:t>
      </w:r>
      <w:r w:rsidR="00830C90" w:rsidRPr="00156F66">
        <w:rPr>
          <w:rFonts w:ascii="Arial" w:hAnsi="Arial" w:cs="Arial"/>
          <w:sz w:val="16"/>
          <w:szCs w:val="16"/>
        </w:rPr>
        <w:t>рануларност и балансираност (с оцека на изчислителната сложност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отделните задания)</w:t>
      </w:r>
    </w:p>
    <w:p w:rsidR="00830C90" w:rsidRPr="00156F66" w:rsidRDefault="008264C1" w:rsidP="008264C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евентуално репликиране на данни и подзадания</w:t>
      </w:r>
    </w:p>
    <w:p w:rsidR="00830C90" w:rsidRPr="00156F66" w:rsidRDefault="008264C1" w:rsidP="00826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оптимизиране на комуникациите (с оцека на комуникационната сложност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на отделните задания)</w:t>
      </w:r>
    </w:p>
    <w:p w:rsidR="00830C90" w:rsidRPr="00156F66" w:rsidRDefault="008264C1" w:rsidP="00826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евентуално запазване на линейност (скалируемаст)</w:t>
      </w:r>
    </w:p>
    <w:p w:rsidR="00830C90" w:rsidRPr="00156F66" w:rsidRDefault="008264C1" w:rsidP="00826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технологично оптимизиране (напр. намаляване на разходите за кодиране</w:t>
      </w:r>
    </w:p>
    <w:p w:rsidR="00830C90" w:rsidRPr="00156F66" w:rsidRDefault="00830C90" w:rsidP="008264C1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на заданията)</w:t>
      </w:r>
    </w:p>
    <w:p w:rsidR="00830C90" w:rsidRPr="00156F66" w:rsidRDefault="008264C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4) </w:t>
      </w:r>
      <w:r w:rsidR="00830C90" w:rsidRPr="00156F66">
        <w:rPr>
          <w:rFonts w:ascii="Arial" w:hAnsi="Arial" w:cs="Arial"/>
          <w:sz w:val="16"/>
          <w:szCs w:val="16"/>
        </w:rPr>
        <w:t>разпределяне (mapping) – незадължителна фаза</w:t>
      </w:r>
      <w:r>
        <w:rPr>
          <w:rFonts w:ascii="Arial" w:hAnsi="Arial" w:cs="Arial"/>
          <w:sz w:val="16"/>
          <w:szCs w:val="16"/>
        </w:rPr>
        <w:t xml:space="preserve">, </w:t>
      </w:r>
      <w:r w:rsidR="00830C90" w:rsidRPr="00156F66">
        <w:rPr>
          <w:rFonts w:ascii="Arial" w:hAnsi="Arial" w:cs="Arial"/>
          <w:sz w:val="16"/>
          <w:szCs w:val="16"/>
        </w:rPr>
        <w:t>която се състои в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разпределяне на формираните задания (или евентуално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групи от задания) по обработващите възли на системата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със кодиране на съответното решение. N.B.: обикновено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се използва специален език за спецификация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зареждането и евентуално за настрока на</w:t>
      </w:r>
    </w:p>
    <w:p w:rsidR="00830C90" w:rsidRPr="00156F66" w:rsidRDefault="00830C90" w:rsidP="00826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комуникационните канали напр. в системи с комутируеми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канали, така че от алгоритъма се изисква да специфицира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и комуникациония гр</w:t>
      </w:r>
      <w:r w:rsidR="008264C1">
        <w:rPr>
          <w:rFonts w:ascii="Arial" w:hAnsi="Arial" w:cs="Arial"/>
          <w:sz w:val="16"/>
          <w:szCs w:val="16"/>
        </w:rPr>
        <w:t>аф на системата за обработка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Метрика и анализ на производителноста</w:t>
      </w:r>
    </w:p>
    <w:p w:rsidR="00830C90" w:rsidRPr="00156F66" w:rsidRDefault="008264C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С</w:t>
      </w:r>
      <w:r w:rsidR="00830C90" w:rsidRPr="00156F66">
        <w:rPr>
          <w:rFonts w:ascii="Arial" w:hAnsi="Arial" w:cs="Arial"/>
          <w:sz w:val="16"/>
          <w:szCs w:val="16"/>
        </w:rPr>
        <w:t>ложността на последователните алгоритми (брой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операции) се оценява като функция само на размера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проблемната област и следователно може да се оцени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абстрактно от архитектурата; при ПА тя е функция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архитектурата и на средата за паралелна обработка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(особено при динамично планиране)</w:t>
      </w:r>
    </w:p>
    <w:p w:rsidR="00830C90" w:rsidRPr="00156F66" w:rsidRDefault="008264C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О</w:t>
      </w:r>
      <w:r w:rsidR="00830C90" w:rsidRPr="00156F66">
        <w:rPr>
          <w:rFonts w:ascii="Arial" w:hAnsi="Arial" w:cs="Arial"/>
          <w:sz w:val="16"/>
          <w:szCs w:val="16"/>
        </w:rPr>
        <w:t>сновен фактор при ПА е степента на паралелизъм Р –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максималния брой операции, които могат да се изпълнят</w:t>
      </w:r>
    </w:p>
    <w:p w:rsidR="00830C90" w:rsidRPr="00156F66" w:rsidRDefault="008264C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пара</w:t>
      </w:r>
      <w:r w:rsidR="00830C90" w:rsidRPr="00156F66">
        <w:rPr>
          <w:rFonts w:ascii="Arial" w:hAnsi="Arial" w:cs="Arial"/>
          <w:sz w:val="16"/>
          <w:szCs w:val="16"/>
        </w:rPr>
        <w:t>лелно при обработката на алгоритъма – това 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архитектурнонезависима величина; при размер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проблема W не повече от P(W) процесора могат де се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ползват ефективно; съществено е съотношението между</w:t>
      </w:r>
    </w:p>
    <w:p w:rsidR="00830C90" w:rsidRPr="00156F66" w:rsidRDefault="00830C90" w:rsidP="00830C90">
      <w:pPr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паралелните и последователните сегменти на ПА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lastRenderedPageBreak/>
        <w:t>Закон на Amdahl (1967):</w:t>
      </w:r>
    </w:p>
    <w:p w:rsidR="008264C1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при наличие на две интензивности (темпове) на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 xml:space="preserve">обработка на даден порблем – високо-паралелна </w:t>
      </w:r>
      <w:r w:rsidRPr="00156F66">
        <w:rPr>
          <w:rFonts w:ascii="Arial" w:hAnsi="Arial" w:cs="Arial"/>
          <w:i/>
          <w:iCs/>
          <w:sz w:val="16"/>
          <w:szCs w:val="16"/>
        </w:rPr>
        <w:t>R</w:t>
      </w:r>
      <w:r w:rsidRPr="008264C1">
        <w:rPr>
          <w:rFonts w:ascii="Arial" w:hAnsi="Arial" w:cs="Arial"/>
          <w:i/>
          <w:iCs/>
          <w:sz w:val="16"/>
          <w:szCs w:val="16"/>
          <w:vertAlign w:val="subscript"/>
        </w:rPr>
        <w:t>h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и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 xml:space="preserve">ниско-паралелна </w:t>
      </w:r>
      <w:r w:rsidRPr="00156F66">
        <w:rPr>
          <w:rFonts w:ascii="Arial" w:hAnsi="Arial" w:cs="Arial"/>
          <w:i/>
          <w:iCs/>
          <w:sz w:val="16"/>
          <w:szCs w:val="16"/>
        </w:rPr>
        <w:t>R</w:t>
      </w:r>
      <w:r w:rsidRPr="008264C1">
        <w:rPr>
          <w:rFonts w:ascii="Arial" w:hAnsi="Arial" w:cs="Arial"/>
          <w:i/>
          <w:iCs/>
          <w:sz w:val="16"/>
          <w:szCs w:val="16"/>
          <w:vertAlign w:val="subscript"/>
        </w:rPr>
        <w:t>l</w:t>
      </w:r>
      <w:r w:rsidRPr="00156F66">
        <w:rPr>
          <w:rFonts w:ascii="Arial" w:hAnsi="Arial" w:cs="Arial"/>
          <w:sz w:val="16"/>
          <w:szCs w:val="16"/>
        </w:rPr>
        <w:t xml:space="preserve">, които са в съотношение 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>:(1-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>) по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брой на генерирани резултати (междинни и крайни) –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общата интензивност на обработка е</w:t>
      </w:r>
      <w:r w:rsidR="008264C1">
        <w:rPr>
          <w:rFonts w:ascii="Arial" w:hAnsi="Arial" w:cs="Arial"/>
          <w:sz w:val="16"/>
          <w:szCs w:val="16"/>
        </w:rPr>
        <w:t xml:space="preserve"> </w:t>
      </w:r>
    </w:p>
    <w:p w:rsidR="008264C1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i/>
          <w:iCs/>
          <w:sz w:val="16"/>
          <w:szCs w:val="16"/>
        </w:rPr>
        <w:t>R</w:t>
      </w:r>
      <w:r w:rsidRPr="00156F66">
        <w:rPr>
          <w:rFonts w:ascii="Arial" w:hAnsi="Arial" w:cs="Arial"/>
          <w:sz w:val="16"/>
          <w:szCs w:val="16"/>
        </w:rPr>
        <w:t>(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>) = [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>/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Rh </w:t>
      </w:r>
      <w:r w:rsidRPr="00156F66">
        <w:rPr>
          <w:rFonts w:ascii="Arial" w:hAnsi="Arial" w:cs="Arial"/>
          <w:sz w:val="16"/>
          <w:szCs w:val="16"/>
        </w:rPr>
        <w:t>+ 1-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>)/</w:t>
      </w:r>
      <w:r w:rsidRPr="00156F66">
        <w:rPr>
          <w:rFonts w:ascii="Arial" w:hAnsi="Arial" w:cs="Arial"/>
          <w:i/>
          <w:iCs/>
          <w:sz w:val="16"/>
          <w:szCs w:val="16"/>
        </w:rPr>
        <w:t>Rl</w:t>
      </w:r>
      <w:r w:rsidRPr="00156F66">
        <w:rPr>
          <w:rFonts w:ascii="Arial" w:hAnsi="Arial" w:cs="Arial"/>
          <w:sz w:val="16"/>
          <w:szCs w:val="16"/>
        </w:rPr>
        <w:t>]</w:t>
      </w:r>
      <w:r w:rsidRPr="008264C1">
        <w:rPr>
          <w:rFonts w:ascii="Arial" w:hAnsi="Arial" w:cs="Arial"/>
          <w:sz w:val="16"/>
          <w:szCs w:val="16"/>
          <w:vertAlign w:val="superscript"/>
        </w:rPr>
        <w:t>-1</w:t>
      </w:r>
      <w:r w:rsidR="008264C1">
        <w:rPr>
          <w:rFonts w:ascii="Arial" w:hAnsi="Arial" w:cs="Arial"/>
          <w:sz w:val="16"/>
          <w:szCs w:val="16"/>
        </w:rPr>
        <w:t>. С</w:t>
      </w:r>
      <w:r w:rsidRPr="00156F66">
        <w:rPr>
          <w:rFonts w:ascii="Arial" w:hAnsi="Arial" w:cs="Arial"/>
          <w:sz w:val="16"/>
          <w:szCs w:val="16"/>
        </w:rPr>
        <w:t xml:space="preserve">ледователно </w:t>
      </w:r>
      <w:r w:rsidR="008264C1">
        <w:rPr>
          <w:rFonts w:ascii="Arial" w:hAnsi="Arial" w:cs="Arial"/>
          <w:sz w:val="16"/>
          <w:szCs w:val="16"/>
        </w:rPr>
        <w:t>при</w:t>
      </w:r>
    </w:p>
    <w:p w:rsidR="00830C90" w:rsidRPr="008264C1" w:rsidRDefault="00830C90" w:rsidP="008264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156F66">
        <w:rPr>
          <w:rFonts w:ascii="Arial" w:hAnsi="Arial" w:cs="Arial"/>
          <w:i/>
          <w:iCs/>
          <w:sz w:val="16"/>
          <w:szCs w:val="16"/>
        </w:rPr>
        <w:t xml:space="preserve">f </w:t>
      </w:r>
      <w:r w:rsidRPr="00156F66">
        <w:rPr>
          <w:rFonts w:ascii="Arial" w:eastAsia="SymbolMT" w:hAnsi="Arial" w:cs="Arial"/>
          <w:sz w:val="16"/>
          <w:szCs w:val="16"/>
        </w:rPr>
        <w:t xml:space="preserve">→ </w:t>
      </w:r>
      <w:r w:rsidRPr="00156F66">
        <w:rPr>
          <w:rFonts w:ascii="Arial" w:hAnsi="Arial" w:cs="Arial"/>
          <w:sz w:val="16"/>
          <w:szCs w:val="16"/>
        </w:rPr>
        <w:t>1</w:t>
      </w:r>
      <w:r w:rsidR="008264C1">
        <w:rPr>
          <w:rFonts w:ascii="Arial" w:hAnsi="Arial" w:cs="Arial"/>
          <w:sz w:val="16"/>
          <w:szCs w:val="16"/>
        </w:rPr>
        <w:t>,</w:t>
      </w:r>
      <w:r w:rsidRPr="00156F66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i/>
          <w:iCs/>
          <w:sz w:val="16"/>
          <w:szCs w:val="16"/>
        </w:rPr>
        <w:t>R</w:t>
      </w:r>
      <w:r w:rsidRPr="00156F66">
        <w:rPr>
          <w:rFonts w:ascii="Arial" w:hAnsi="Arial" w:cs="Arial"/>
          <w:sz w:val="16"/>
          <w:szCs w:val="16"/>
        </w:rPr>
        <w:t>(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 xml:space="preserve">) </w:t>
      </w:r>
      <w:r w:rsidRPr="00156F66">
        <w:rPr>
          <w:rFonts w:ascii="Arial" w:eastAsia="SymbolMT" w:hAnsi="Arial" w:cs="Arial"/>
          <w:sz w:val="16"/>
          <w:szCs w:val="16"/>
        </w:rPr>
        <w:t xml:space="preserve">→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Rh </w:t>
      </w:r>
      <w:r w:rsidR="008264C1">
        <w:rPr>
          <w:rFonts w:ascii="Arial" w:hAnsi="Arial" w:cs="Arial"/>
          <w:sz w:val="16"/>
          <w:szCs w:val="16"/>
        </w:rPr>
        <w:t>и</w:t>
      </w:r>
      <w:r w:rsidRPr="00156F66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f </w:t>
      </w:r>
      <w:r w:rsidRPr="00156F66">
        <w:rPr>
          <w:rFonts w:ascii="Arial" w:eastAsia="SymbolMT" w:hAnsi="Arial" w:cs="Arial"/>
          <w:sz w:val="16"/>
          <w:szCs w:val="16"/>
        </w:rPr>
        <w:t xml:space="preserve">→ </w:t>
      </w:r>
      <w:r w:rsidRPr="00156F66">
        <w:rPr>
          <w:rFonts w:ascii="Arial" w:hAnsi="Arial" w:cs="Arial"/>
          <w:sz w:val="16"/>
          <w:szCs w:val="16"/>
        </w:rPr>
        <w:t xml:space="preserve">0 </w:t>
      </w:r>
      <w:r w:rsidRPr="00156F66">
        <w:rPr>
          <w:rFonts w:ascii="Arial" w:hAnsi="Arial" w:cs="Arial"/>
          <w:i/>
          <w:iCs/>
          <w:sz w:val="16"/>
          <w:szCs w:val="16"/>
        </w:rPr>
        <w:t>R</w:t>
      </w:r>
      <w:r w:rsidRPr="00156F66">
        <w:rPr>
          <w:rFonts w:ascii="Arial" w:hAnsi="Arial" w:cs="Arial"/>
          <w:sz w:val="16"/>
          <w:szCs w:val="16"/>
        </w:rPr>
        <w:t>(</w:t>
      </w:r>
      <w:r w:rsidRPr="00156F66">
        <w:rPr>
          <w:rFonts w:ascii="Arial" w:hAnsi="Arial" w:cs="Arial"/>
          <w:i/>
          <w:iCs/>
          <w:sz w:val="16"/>
          <w:szCs w:val="16"/>
        </w:rPr>
        <w:t>f</w:t>
      </w:r>
      <w:r w:rsidRPr="00156F66">
        <w:rPr>
          <w:rFonts w:ascii="Arial" w:hAnsi="Arial" w:cs="Arial"/>
          <w:sz w:val="16"/>
          <w:szCs w:val="16"/>
        </w:rPr>
        <w:t xml:space="preserve">) </w:t>
      </w:r>
      <w:r w:rsidRPr="00156F66">
        <w:rPr>
          <w:rFonts w:ascii="Arial" w:eastAsia="SymbolMT" w:hAnsi="Arial" w:cs="Arial"/>
          <w:sz w:val="16"/>
          <w:szCs w:val="16"/>
        </w:rPr>
        <w:t xml:space="preserve">→ </w:t>
      </w:r>
      <w:r w:rsidRPr="00156F66">
        <w:rPr>
          <w:rFonts w:ascii="Arial" w:hAnsi="Arial" w:cs="Arial"/>
          <w:i/>
          <w:iCs/>
          <w:sz w:val="16"/>
          <w:szCs w:val="16"/>
        </w:rPr>
        <w:t>Rl</w:t>
      </w:r>
      <w:r w:rsidR="008264C1">
        <w:rPr>
          <w:rFonts w:ascii="Arial" w:hAnsi="Arial" w:cs="Arial"/>
          <w:i/>
          <w:iCs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 xml:space="preserve">N.B.: </w:t>
      </w:r>
      <w:r w:rsidR="008264C1">
        <w:rPr>
          <w:rFonts w:ascii="Arial" w:hAnsi="Arial" w:cs="Arial"/>
          <w:sz w:val="16"/>
          <w:szCs w:val="16"/>
        </w:rPr>
        <w:t>М</w:t>
      </w:r>
      <w:r w:rsidRPr="00156F66">
        <w:rPr>
          <w:rFonts w:ascii="Arial" w:hAnsi="Arial" w:cs="Arial"/>
          <w:sz w:val="16"/>
          <w:szCs w:val="16"/>
        </w:rPr>
        <w:t>акар че е формулиран за темпове на обработка,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закона е в сила и се прилага за агрегирана степен на</w:t>
      </w:r>
      <w:r w:rsidR="008264C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паралелизма на заданието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Ускорение и ефективност</w:t>
      </w:r>
      <w:r w:rsidR="002234DE">
        <w:rPr>
          <w:rFonts w:ascii="Arial" w:hAnsi="Arial" w:cs="Arial"/>
          <w:b/>
          <w:sz w:val="16"/>
          <w:szCs w:val="16"/>
        </w:rPr>
        <w:t xml:space="preserve"> 3.16</w:t>
      </w:r>
    </w:p>
    <w:p w:rsidR="00830C90" w:rsidRPr="00156F66" w:rsidRDefault="00217093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П</w:t>
      </w:r>
      <w:r w:rsidR="00830C90" w:rsidRPr="00156F66">
        <w:rPr>
          <w:rFonts w:ascii="Arial" w:hAnsi="Arial" w:cs="Arial"/>
          <w:sz w:val="16"/>
          <w:szCs w:val="16"/>
        </w:rPr>
        <w:t>ри оценка или измерване на ускорението (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Sp </w:t>
      </w:r>
      <w:r w:rsidR="00830C90" w:rsidRPr="00156F66">
        <w:rPr>
          <w:rFonts w:ascii="Arial" w:hAnsi="Arial" w:cs="Arial"/>
          <w:sz w:val="16"/>
          <w:szCs w:val="16"/>
        </w:rPr>
        <w:t xml:space="preserve">=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>T</w:t>
      </w:r>
      <w:r w:rsidR="00830C90" w:rsidRPr="00156F66">
        <w:rPr>
          <w:rFonts w:ascii="Arial" w:hAnsi="Arial" w:cs="Arial"/>
          <w:sz w:val="16"/>
          <w:szCs w:val="16"/>
        </w:rPr>
        <w:t>1/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Tp </w:t>
      </w:r>
      <w:r w:rsidR="00830C90" w:rsidRPr="00156F66">
        <w:rPr>
          <w:rFonts w:ascii="Arial" w:hAnsi="Arial" w:cs="Arial"/>
          <w:sz w:val="16"/>
          <w:szCs w:val="16"/>
        </w:rPr>
        <w:t>) се приема, че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всички процесори</w:t>
      </w:r>
      <w:r>
        <w:rPr>
          <w:rFonts w:ascii="Arial" w:hAnsi="Arial" w:cs="Arial"/>
          <w:sz w:val="16"/>
          <w:szCs w:val="16"/>
        </w:rPr>
        <w:t xml:space="preserve"> са</w:t>
      </w:r>
      <w:r w:rsidR="00830C90" w:rsidRPr="00156F66">
        <w:rPr>
          <w:rFonts w:ascii="Arial" w:hAnsi="Arial" w:cs="Arial"/>
          <w:sz w:val="16"/>
          <w:szCs w:val="16"/>
        </w:rPr>
        <w:t xml:space="preserve"> с идентична</w:t>
      </w:r>
      <w:r>
        <w:rPr>
          <w:rFonts w:ascii="Arial" w:hAnsi="Arial" w:cs="Arial"/>
          <w:sz w:val="16"/>
          <w:szCs w:val="16"/>
        </w:rPr>
        <w:t xml:space="preserve"> п</w:t>
      </w:r>
      <w:r w:rsidR="00830C90" w:rsidRPr="00156F66">
        <w:rPr>
          <w:rFonts w:ascii="Arial" w:hAnsi="Arial" w:cs="Arial"/>
          <w:sz w:val="16"/>
          <w:szCs w:val="16"/>
        </w:rPr>
        <w:t>роизводителност;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поради наличие на к</w:t>
      </w:r>
      <w:r>
        <w:rPr>
          <w:rFonts w:ascii="Arial" w:hAnsi="Arial" w:cs="Arial"/>
          <w:sz w:val="16"/>
          <w:szCs w:val="16"/>
        </w:rPr>
        <w:t>омуникационни и синхрониз. з</w:t>
      </w:r>
      <w:r w:rsidR="00830C90" w:rsidRPr="00156F66">
        <w:rPr>
          <w:rFonts w:ascii="Arial" w:hAnsi="Arial" w:cs="Arial"/>
          <w:sz w:val="16"/>
          <w:szCs w:val="16"/>
        </w:rPr>
        <w:t>акъснения</w:t>
      </w:r>
      <w:r>
        <w:rPr>
          <w:rFonts w:ascii="Arial" w:hAnsi="Arial" w:cs="Arial"/>
          <w:sz w:val="16"/>
          <w:szCs w:val="16"/>
        </w:rPr>
        <w:t xml:space="preserve">: </w:t>
      </w:r>
      <w:r w:rsidR="00830C90" w:rsidRPr="00156F66">
        <w:rPr>
          <w:rFonts w:ascii="Arial" w:hAnsi="Arial" w:cs="Arial"/>
          <w:sz w:val="16"/>
          <w:szCs w:val="16"/>
        </w:rPr>
        <w:t xml:space="preserve">1 &lt;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Sp </w:t>
      </w:r>
      <w:r w:rsidR="00830C90" w:rsidRPr="00156F66">
        <w:rPr>
          <w:rFonts w:ascii="Arial" w:hAnsi="Arial" w:cs="Arial"/>
          <w:sz w:val="16"/>
          <w:szCs w:val="16"/>
        </w:rPr>
        <w:t xml:space="preserve">&lt;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>p</w:t>
      </w:r>
    </w:p>
    <w:p w:rsidR="00830C90" w:rsidRPr="00156F66" w:rsidRDefault="00217093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</w:t>
      </w:r>
      <w:r w:rsidR="00830C90" w:rsidRPr="00156F66">
        <w:rPr>
          <w:rFonts w:ascii="Arial" w:hAnsi="Arial" w:cs="Arial"/>
          <w:sz w:val="16"/>
          <w:szCs w:val="16"/>
        </w:rPr>
        <w:t>номалии:</w:t>
      </w:r>
    </w:p>
    <w:p w:rsidR="00830C90" w:rsidRPr="00156F66" w:rsidRDefault="00830C90" w:rsidP="00217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b/>
          <w:bCs/>
          <w:i/>
          <w:iCs/>
          <w:sz w:val="16"/>
          <w:szCs w:val="16"/>
        </w:rPr>
        <w:t xml:space="preserve">суперлинейно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Sp </w:t>
      </w:r>
      <w:r w:rsidRPr="00156F66">
        <w:rPr>
          <w:rFonts w:ascii="Arial" w:hAnsi="Arial" w:cs="Arial"/>
          <w:sz w:val="16"/>
          <w:szCs w:val="16"/>
        </w:rPr>
        <w:t xml:space="preserve">&gt; </w:t>
      </w:r>
      <w:r w:rsidRPr="00156F66">
        <w:rPr>
          <w:rFonts w:ascii="Arial" w:hAnsi="Arial" w:cs="Arial"/>
          <w:i/>
          <w:iCs/>
          <w:sz w:val="16"/>
          <w:szCs w:val="16"/>
        </w:rPr>
        <w:t>p</w:t>
      </w:r>
      <w:r w:rsidR="00217093">
        <w:rPr>
          <w:rFonts w:ascii="Arial" w:hAnsi="Arial" w:cs="Arial"/>
          <w:i/>
          <w:iCs/>
          <w:sz w:val="16"/>
          <w:szCs w:val="16"/>
        </w:rPr>
        <w:t>: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може да се наблюдава при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неоптимален последователен алгоритъм или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особени характеристики на проблема, които изявяват нисък капацитет на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използвания хардуер: напр. при голям размер на данните (надвишаващ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капацитета на ОП) е възможно значително закъснение на последователната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обработка на проблема поради бавни операции с външната памет, докато при</w:t>
      </w:r>
      <w:r w:rsidR="00217093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паралелна обработка с разделянето на данните между възлите този проблем</w:t>
      </w:r>
      <w:r w:rsidR="00217093">
        <w:rPr>
          <w:rFonts w:ascii="Arial" w:hAnsi="Arial" w:cs="Arial"/>
          <w:sz w:val="16"/>
          <w:szCs w:val="16"/>
        </w:rPr>
        <w:t xml:space="preserve"> отпада.</w:t>
      </w:r>
    </w:p>
    <w:p w:rsidR="002234DE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b/>
          <w:bCs/>
          <w:i/>
          <w:iCs/>
          <w:sz w:val="16"/>
          <w:szCs w:val="16"/>
        </w:rPr>
        <w:t xml:space="preserve">немонтонно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Sp1 </w:t>
      </w:r>
      <w:r w:rsidRPr="00156F66">
        <w:rPr>
          <w:rFonts w:ascii="Arial" w:hAnsi="Arial" w:cs="Arial"/>
          <w:sz w:val="16"/>
          <w:szCs w:val="16"/>
        </w:rPr>
        <w:t xml:space="preserve">&gt;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Sp2 </w:t>
      </w:r>
      <w:r w:rsidRPr="00156F66">
        <w:rPr>
          <w:rFonts w:ascii="Arial" w:hAnsi="Arial" w:cs="Arial"/>
          <w:sz w:val="16"/>
          <w:szCs w:val="16"/>
        </w:rPr>
        <w:t xml:space="preserve">за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p2 </w:t>
      </w:r>
      <w:r w:rsidRPr="00156F66">
        <w:rPr>
          <w:rFonts w:ascii="Arial" w:hAnsi="Arial" w:cs="Arial"/>
          <w:sz w:val="16"/>
          <w:szCs w:val="16"/>
        </w:rPr>
        <w:t xml:space="preserve">&gt; </w:t>
      </w:r>
      <w:r w:rsidRPr="00156F66">
        <w:rPr>
          <w:rFonts w:ascii="Arial" w:hAnsi="Arial" w:cs="Arial"/>
          <w:i/>
          <w:iCs/>
          <w:sz w:val="16"/>
          <w:szCs w:val="16"/>
        </w:rPr>
        <w:t>p</w:t>
      </w:r>
      <w:r w:rsidR="00217093">
        <w:rPr>
          <w:rFonts w:ascii="Arial" w:hAnsi="Arial" w:cs="Arial"/>
          <w:i/>
          <w:iCs/>
          <w:sz w:val="16"/>
          <w:szCs w:val="16"/>
        </w:rPr>
        <w:t>:</w:t>
      </w:r>
      <w:r w:rsidRPr="00156F66">
        <w:rPr>
          <w:rFonts w:ascii="Arial" w:hAnsi="Arial" w:cs="Arial"/>
          <w:sz w:val="16"/>
          <w:szCs w:val="16"/>
        </w:rPr>
        <w:t xml:space="preserve"> често срещана аномалия</w:t>
      </w:r>
      <w:r w:rsidR="002234DE">
        <w:rPr>
          <w:rFonts w:ascii="Arial" w:hAnsi="Arial" w:cs="Arial"/>
          <w:sz w:val="16"/>
          <w:szCs w:val="16"/>
        </w:rPr>
        <w:t>.</w:t>
      </w:r>
    </w:p>
    <w:p w:rsidR="00830C90" w:rsidRPr="00156F66" w:rsidRDefault="008264C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Ц</w:t>
      </w:r>
      <w:r w:rsidR="00830C90" w:rsidRPr="00156F66">
        <w:rPr>
          <w:rFonts w:ascii="Arial" w:hAnsi="Arial" w:cs="Arial"/>
          <w:b/>
          <w:sz w:val="16"/>
          <w:szCs w:val="16"/>
        </w:rPr>
        <w:t>ена и коефициент на използване</w:t>
      </w:r>
    </w:p>
    <w:p w:rsidR="00830C90" w:rsidRPr="00156F66" w:rsidRDefault="002234DE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2234DE">
        <w:rPr>
          <w:rFonts w:ascii="Arial" w:hAnsi="Arial" w:cs="Arial"/>
          <w:sz w:val="16"/>
          <w:szCs w:val="16"/>
          <w:u w:val="single"/>
        </w:rPr>
        <w:t>цена (cost)</w:t>
      </w:r>
      <w:r w:rsidR="00830C90" w:rsidRPr="00156F66">
        <w:rPr>
          <w:rFonts w:ascii="Arial" w:hAnsi="Arial" w:cs="Arial"/>
          <w:sz w:val="16"/>
          <w:szCs w:val="16"/>
        </w:rPr>
        <w:t xml:space="preserve"> при обработката на ПА с p процесора за Tp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единици време (N.B. единица време е времето за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изпълнение на една елементарна операция) 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Cp </w:t>
      </w:r>
      <w:r w:rsidR="00830C90" w:rsidRPr="00156F66">
        <w:rPr>
          <w:rFonts w:ascii="Arial" w:hAnsi="Arial" w:cs="Arial"/>
          <w:sz w:val="16"/>
          <w:szCs w:val="16"/>
        </w:rPr>
        <w:t xml:space="preserve">=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>pTp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т.е. Cp е критерий за броя операции, които биха могли да</w:t>
      </w:r>
      <w:r w:rsidR="002234DE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се извършат за времето на обработка на съответния ПА</w:t>
      </w:r>
    </w:p>
    <w:p w:rsidR="002234DE" w:rsidRDefault="002234DE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2234DE">
        <w:rPr>
          <w:rFonts w:ascii="Arial" w:hAnsi="Arial" w:cs="Arial"/>
          <w:sz w:val="16"/>
          <w:szCs w:val="16"/>
          <w:u w:val="single"/>
        </w:rPr>
        <w:t>коефициент на използване</w:t>
      </w:r>
      <w:r w:rsidR="00830C90" w:rsidRPr="00156F66">
        <w:rPr>
          <w:rFonts w:ascii="Arial" w:hAnsi="Arial" w:cs="Arial"/>
          <w:sz w:val="16"/>
          <w:szCs w:val="16"/>
        </w:rPr>
        <w:t xml:space="preserve"> (utilization) при обработката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ПА, състоящ се от Ор на брой операции с p процесора е</w:t>
      </w:r>
      <w:r>
        <w:rPr>
          <w:rFonts w:ascii="Arial" w:hAnsi="Arial" w:cs="Arial"/>
          <w:sz w:val="16"/>
          <w:szCs w:val="16"/>
        </w:rPr>
        <w:t xml:space="preserve"> 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i/>
          <w:iCs/>
          <w:sz w:val="16"/>
          <w:szCs w:val="16"/>
        </w:rPr>
        <w:t xml:space="preserve">Up </w:t>
      </w:r>
      <w:r w:rsidRPr="00156F66">
        <w:rPr>
          <w:rFonts w:ascii="Arial" w:hAnsi="Arial" w:cs="Arial"/>
          <w:sz w:val="16"/>
          <w:szCs w:val="16"/>
        </w:rPr>
        <w:t xml:space="preserve">= </w:t>
      </w:r>
      <w:r w:rsidRPr="00156F66">
        <w:rPr>
          <w:rFonts w:ascii="Arial" w:hAnsi="Arial" w:cs="Arial"/>
          <w:i/>
          <w:iCs/>
          <w:sz w:val="16"/>
          <w:szCs w:val="16"/>
        </w:rPr>
        <w:t>Op</w:t>
      </w:r>
      <w:r w:rsidRPr="00156F66">
        <w:rPr>
          <w:rFonts w:ascii="Arial" w:hAnsi="Arial" w:cs="Arial"/>
          <w:sz w:val="16"/>
          <w:szCs w:val="16"/>
        </w:rPr>
        <w:t>/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Cp </w:t>
      </w:r>
      <w:r w:rsidRPr="00156F66">
        <w:rPr>
          <w:rFonts w:ascii="Arial" w:hAnsi="Arial" w:cs="Arial"/>
          <w:sz w:val="16"/>
          <w:szCs w:val="16"/>
        </w:rPr>
        <w:t xml:space="preserve">= </w:t>
      </w:r>
      <w:r w:rsidRPr="00156F66">
        <w:rPr>
          <w:rFonts w:ascii="Arial" w:hAnsi="Arial" w:cs="Arial"/>
          <w:i/>
          <w:iCs/>
          <w:sz w:val="16"/>
          <w:szCs w:val="16"/>
        </w:rPr>
        <w:t>Op</w:t>
      </w:r>
      <w:r w:rsidRPr="00156F66">
        <w:rPr>
          <w:rFonts w:ascii="Arial" w:hAnsi="Arial" w:cs="Arial"/>
          <w:sz w:val="16"/>
          <w:szCs w:val="16"/>
        </w:rPr>
        <w:t>/(</w:t>
      </w:r>
      <w:r w:rsidRPr="00156F66">
        <w:rPr>
          <w:rFonts w:ascii="Arial" w:hAnsi="Arial" w:cs="Arial"/>
          <w:i/>
          <w:iCs/>
          <w:sz w:val="16"/>
          <w:szCs w:val="16"/>
        </w:rPr>
        <w:t>pTp</w:t>
      </w:r>
      <w:r w:rsidRPr="00156F66">
        <w:rPr>
          <w:rFonts w:ascii="Arial" w:hAnsi="Arial" w:cs="Arial"/>
          <w:sz w:val="16"/>
          <w:szCs w:val="16"/>
        </w:rPr>
        <w:t>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т.е. Up e отношението на действителните към</w:t>
      </w:r>
    </w:p>
    <w:p w:rsidR="00830C90" w:rsidRPr="00156F66" w:rsidRDefault="00830C90" w:rsidP="0022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потенциалните операции при обработка на съответния</w:t>
      </w:r>
      <w:r w:rsidR="002234DE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Алгоритмична сложност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 w:rsidR="00830C90" w:rsidRPr="00156F66">
        <w:rPr>
          <w:rFonts w:ascii="Arial" w:hAnsi="Arial" w:cs="Arial"/>
          <w:sz w:val="16"/>
          <w:szCs w:val="16"/>
        </w:rPr>
        <w:t>оректността на даден ПА е архитектурно</w:t>
      </w:r>
      <w:r>
        <w:rPr>
          <w:rFonts w:ascii="Arial" w:hAnsi="Arial" w:cs="Arial"/>
          <w:sz w:val="16"/>
          <w:szCs w:val="16"/>
        </w:rPr>
        <w:t>-</w:t>
      </w:r>
      <w:r w:rsidR="00830C90" w:rsidRPr="00156F66">
        <w:rPr>
          <w:rFonts w:ascii="Arial" w:hAnsi="Arial" w:cs="Arial"/>
          <w:sz w:val="16"/>
          <w:szCs w:val="16"/>
        </w:rPr>
        <w:t>независима, но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неговата ефек</w:t>
      </w:r>
      <w:r>
        <w:rPr>
          <w:rFonts w:ascii="Arial" w:hAnsi="Arial" w:cs="Arial"/>
          <w:sz w:val="16"/>
          <w:szCs w:val="16"/>
        </w:rPr>
        <w:t xml:space="preserve">тивност зависи от изпълнителната </w:t>
      </w:r>
      <w:r w:rsidR="00830C90" w:rsidRPr="00156F66">
        <w:rPr>
          <w:rFonts w:ascii="Arial" w:hAnsi="Arial" w:cs="Arial"/>
          <w:sz w:val="16"/>
          <w:szCs w:val="16"/>
        </w:rPr>
        <w:t>платформа, поради което е целесъобразно сложността му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да се оценява и като функция на разпределянето (mapping)</w:t>
      </w:r>
      <w:r>
        <w:rPr>
          <w:rFonts w:ascii="Arial" w:hAnsi="Arial" w:cs="Arial"/>
          <w:sz w:val="16"/>
          <w:szCs w:val="16"/>
        </w:rPr>
        <w:t>. П</w:t>
      </w:r>
      <w:r w:rsidR="00830C90" w:rsidRPr="00156F66">
        <w:rPr>
          <w:rFonts w:ascii="Arial" w:hAnsi="Arial" w:cs="Arial"/>
          <w:sz w:val="16"/>
          <w:szCs w:val="16"/>
        </w:rPr>
        <w:t xml:space="preserve">о принцип алгоритмичната сложност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О </w:t>
      </w:r>
      <w:r w:rsidR="00830C90" w:rsidRPr="00156F66">
        <w:rPr>
          <w:rFonts w:ascii="Arial" w:hAnsi="Arial" w:cs="Arial"/>
          <w:sz w:val="16"/>
          <w:szCs w:val="16"/>
        </w:rPr>
        <w:t>оценява времевите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и пространствени характеристики на обработка – времевата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 xml:space="preserve">сложност </w:t>
      </w:r>
      <w:r w:rsidR="00830C90" w:rsidRPr="00156F66">
        <w:rPr>
          <w:rFonts w:ascii="Arial" w:hAnsi="Arial" w:cs="Arial"/>
          <w:i/>
          <w:iCs/>
          <w:sz w:val="16"/>
          <w:szCs w:val="16"/>
        </w:rPr>
        <w:t xml:space="preserve">Т </w:t>
      </w:r>
      <w:r w:rsidR="00830C90" w:rsidRPr="00156F66">
        <w:rPr>
          <w:rFonts w:ascii="Arial" w:hAnsi="Arial" w:cs="Arial"/>
          <w:sz w:val="16"/>
          <w:szCs w:val="16"/>
        </w:rPr>
        <w:t>е се задава в брой елементарни операции 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комуникации (от който се получава времето за обработка в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 xml:space="preserve">дадена архитектура), а пространствената сложност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М </w:t>
      </w:r>
      <w:r w:rsidRPr="00156F66">
        <w:rPr>
          <w:rFonts w:ascii="Arial" w:hAnsi="Arial" w:cs="Arial"/>
          <w:sz w:val="16"/>
          <w:szCs w:val="16"/>
        </w:rPr>
        <w:t>в</w:t>
      </w:r>
      <w:r w:rsidR="00A11B90">
        <w:rPr>
          <w:rFonts w:ascii="Arial" w:hAnsi="Arial" w:cs="Arial"/>
          <w:sz w:val="16"/>
          <w:szCs w:val="16"/>
        </w:rPr>
        <w:t xml:space="preserve"> брой алок</w:t>
      </w:r>
      <w:r w:rsidRPr="00156F66">
        <w:rPr>
          <w:rFonts w:ascii="Arial" w:hAnsi="Arial" w:cs="Arial"/>
          <w:sz w:val="16"/>
          <w:szCs w:val="16"/>
        </w:rPr>
        <w:t xml:space="preserve">ирани регистри и клетки памет (т.е. </w:t>
      </w:r>
      <w:r w:rsidRPr="00156F66">
        <w:rPr>
          <w:rFonts w:ascii="Arial" w:hAnsi="Arial" w:cs="Arial"/>
          <w:i/>
          <w:iCs/>
          <w:sz w:val="16"/>
          <w:szCs w:val="16"/>
        </w:rPr>
        <w:t xml:space="preserve">О </w:t>
      </w:r>
      <w:r w:rsidRPr="00156F66">
        <w:rPr>
          <w:rFonts w:ascii="Arial" w:hAnsi="Arial" w:cs="Arial"/>
          <w:sz w:val="16"/>
          <w:szCs w:val="16"/>
        </w:rPr>
        <w:t xml:space="preserve">= </w:t>
      </w:r>
      <w:r w:rsidRPr="00156F66">
        <w:rPr>
          <w:rFonts w:ascii="Arial" w:hAnsi="Arial" w:cs="Arial"/>
          <w:i/>
          <w:iCs/>
          <w:sz w:val="16"/>
          <w:szCs w:val="16"/>
        </w:rPr>
        <w:t>О</w:t>
      </w:r>
      <w:r w:rsidRPr="00156F66">
        <w:rPr>
          <w:rFonts w:ascii="Arial" w:hAnsi="Arial" w:cs="Arial"/>
          <w:sz w:val="16"/>
          <w:szCs w:val="16"/>
        </w:rPr>
        <w:t>(</w:t>
      </w:r>
      <w:r w:rsidRPr="00156F66">
        <w:rPr>
          <w:rFonts w:ascii="Arial" w:hAnsi="Arial" w:cs="Arial"/>
          <w:i/>
          <w:iCs/>
          <w:sz w:val="16"/>
          <w:szCs w:val="16"/>
        </w:rPr>
        <w:t>Т</w:t>
      </w:r>
      <w:r w:rsidRPr="00156F66">
        <w:rPr>
          <w:rFonts w:ascii="Arial" w:hAnsi="Arial" w:cs="Arial"/>
          <w:sz w:val="16"/>
          <w:szCs w:val="16"/>
        </w:rPr>
        <w:t xml:space="preserve">, </w:t>
      </w:r>
      <w:r w:rsidRPr="00156F66">
        <w:rPr>
          <w:rFonts w:ascii="Arial" w:hAnsi="Arial" w:cs="Arial"/>
          <w:i/>
          <w:iCs/>
          <w:sz w:val="16"/>
          <w:szCs w:val="16"/>
        </w:rPr>
        <w:t>М</w:t>
      </w:r>
      <w:r w:rsidRPr="00156F66">
        <w:rPr>
          <w:rFonts w:ascii="Arial" w:hAnsi="Arial" w:cs="Arial"/>
          <w:sz w:val="16"/>
          <w:szCs w:val="16"/>
        </w:rPr>
        <w:t>));</w:t>
      </w:r>
    </w:p>
    <w:p w:rsidR="00830C90" w:rsidRPr="00156F66" w:rsidRDefault="00830C90" w:rsidP="00A11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оценкта се дава обикновено като долна и горна граница на</w:t>
      </w:r>
      <w:r w:rsidR="00A11B9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тези величини или с приближение – асимптотична сложност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Конвенционален псевдокод за паралелни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алгоритми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</w:t>
      </w:r>
      <w:r w:rsidR="00830C90" w:rsidRPr="00156F66">
        <w:rPr>
          <w:rFonts w:ascii="Arial" w:hAnsi="Arial" w:cs="Arial"/>
          <w:sz w:val="16"/>
          <w:szCs w:val="16"/>
        </w:rPr>
        <w:t xml:space="preserve">севдокодът (както и езиците за </w:t>
      </w:r>
      <w:r>
        <w:rPr>
          <w:rFonts w:ascii="Arial" w:hAnsi="Arial" w:cs="Arial"/>
          <w:sz w:val="16"/>
          <w:szCs w:val="16"/>
        </w:rPr>
        <w:t>прогр.</w:t>
      </w:r>
      <w:r w:rsidR="00830C90" w:rsidRPr="00156F66">
        <w:rPr>
          <w:rFonts w:ascii="Arial" w:hAnsi="Arial" w:cs="Arial"/>
          <w:sz w:val="16"/>
          <w:szCs w:val="16"/>
        </w:rPr>
        <w:t>) e приложим за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определени класове архитектури – обикновено се взима като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предпоставка най-разпространения PRAM модел за паралелен достъп</w:t>
      </w:r>
      <w:r w:rsidR="00A11B9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до обща памет (променливи) – CREW</w:t>
      </w:r>
      <w:r w:rsidR="00A11B90">
        <w:rPr>
          <w:rFonts w:ascii="Arial" w:hAnsi="Arial" w:cs="Arial"/>
          <w:sz w:val="16"/>
          <w:szCs w:val="16"/>
        </w:rPr>
        <w:t>.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Д</w:t>
      </w:r>
      <w:r w:rsidR="00830C90" w:rsidRPr="00156F66">
        <w:rPr>
          <w:rFonts w:ascii="Arial" w:hAnsi="Arial" w:cs="Arial"/>
          <w:sz w:val="16"/>
          <w:szCs w:val="16"/>
        </w:rPr>
        <w:t>екларация на процедури и функции е разширена със запис на модела</w:t>
      </w:r>
    </w:p>
    <w:p w:rsidR="00A11B90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 паралелна обработка и броя алоцирани процесори: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  <w:lang w:val="en-US"/>
        </w:rPr>
        <w:t xml:space="preserve"> </w:t>
      </w: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Procedure: &lt;name&gt; ({list of parameters})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5FF"/>
          <w:sz w:val="16"/>
          <w:szCs w:val="16"/>
        </w:rPr>
      </w:pPr>
      <w:r w:rsidRPr="00156F66">
        <w:rPr>
          <w:rFonts w:ascii="Arial" w:hAnsi="Arial" w:cs="Arial"/>
          <w:b/>
          <w:bCs/>
          <w:color w:val="3365FF"/>
          <w:sz w:val="16"/>
          <w:szCs w:val="16"/>
        </w:rPr>
        <w:t>Model: &lt;model name&gt; with p = f(n) processors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Input: &lt;input variables&gt;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Output: &lt;output variables&gt;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Declare: &lt;[global and] local variables&gt;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Function: &lt;name&gt; ({list of parameters})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65FF"/>
          <w:sz w:val="16"/>
          <w:szCs w:val="16"/>
        </w:rPr>
      </w:pPr>
      <w:r w:rsidRPr="00156F66">
        <w:rPr>
          <w:rFonts w:ascii="Arial" w:hAnsi="Arial" w:cs="Arial"/>
          <w:b/>
          <w:bCs/>
          <w:color w:val="3365FF"/>
          <w:sz w:val="16"/>
          <w:szCs w:val="16"/>
        </w:rPr>
        <w:lastRenderedPageBreak/>
        <w:t>Model: &lt;model name&gt; with p = f(n) processors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Input: &lt;input variables&gt;</w:t>
      </w:r>
    </w:p>
    <w:p w:rsidR="00A11B90" w:rsidRDefault="00830C90" w:rsidP="00A11B90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156F66">
        <w:rPr>
          <w:rFonts w:ascii="Arial" w:hAnsi="Arial" w:cs="Arial"/>
          <w:b/>
          <w:bCs/>
          <w:color w:val="000000"/>
          <w:sz w:val="16"/>
          <w:szCs w:val="16"/>
        </w:rPr>
        <w:t>Output: &lt;output variables&gt;</w:t>
      </w:r>
    </w:p>
    <w:p w:rsidR="00830C90" w:rsidRPr="00156F66" w:rsidRDefault="00830C90" w:rsidP="00A11B90">
      <w:pPr>
        <w:spacing w:after="0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Блок FORALL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този блок се прилага за имитация на паралелно изпълнение на вложения в него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сегмент (набор изрази) – асинхронно (независимо – напр. в MIMD) или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синхронно (напр. в SIMD)</w:t>
      </w:r>
      <w:r w:rsidR="00A11B90">
        <w:rPr>
          <w:rFonts w:ascii="Arial" w:hAnsi="Arial" w:cs="Arial"/>
          <w:sz w:val="16"/>
          <w:szCs w:val="16"/>
        </w:rPr>
        <w:t>. С</w:t>
      </w:r>
      <w:r w:rsidRPr="00156F66">
        <w:rPr>
          <w:rFonts w:ascii="Arial" w:hAnsi="Arial" w:cs="Arial"/>
          <w:sz w:val="16"/>
          <w:szCs w:val="16"/>
        </w:rPr>
        <w:t>интаксис: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FORALL identifier: RangeType IN {PARALLEL | SYNC}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Statement_1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…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Statement_K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END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identifier е управляваща променлива, деф</w:t>
      </w:r>
      <w:r>
        <w:rPr>
          <w:rFonts w:ascii="Arial" w:hAnsi="Arial" w:cs="Arial"/>
          <w:sz w:val="16"/>
          <w:szCs w:val="16"/>
        </w:rPr>
        <w:t>.</w:t>
      </w:r>
      <w:r w:rsidR="00830C90" w:rsidRPr="00156F66">
        <w:rPr>
          <w:rFonts w:ascii="Arial" w:hAnsi="Arial" w:cs="Arial"/>
          <w:sz w:val="16"/>
          <w:szCs w:val="16"/>
        </w:rPr>
        <w:t xml:space="preserve"> в границите на блока; по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един проц</w:t>
      </w:r>
      <w:r>
        <w:rPr>
          <w:rFonts w:ascii="Arial" w:hAnsi="Arial" w:cs="Arial"/>
          <w:sz w:val="16"/>
          <w:szCs w:val="16"/>
        </w:rPr>
        <w:t>ес се създава за всяка нейна ст.</w:t>
      </w:r>
      <w:r w:rsidR="00830C90" w:rsidRPr="00156F66">
        <w:rPr>
          <w:rFonts w:ascii="Arial" w:hAnsi="Arial" w:cs="Arial"/>
          <w:sz w:val="16"/>
          <w:szCs w:val="16"/>
        </w:rPr>
        <w:t xml:space="preserve"> (множеството стойности трябва да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е крайно); в създадените процеси identifier има различни стойности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RangeType е типът на управляващата променлива, чиято мощност освен това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задава и броя паралелни процеси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изпълнението на блока завършва след изпълнение на всеки от процесите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PARALLEL или SYNC задава типа парлелна обработка – съотв. асинхронен или</w:t>
      </w:r>
    </w:p>
    <w:p w:rsidR="00830C90" w:rsidRPr="00156F66" w:rsidRDefault="00830C90" w:rsidP="00A11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синхронен (а</w:t>
      </w:r>
      <w:r w:rsidR="00A11B90">
        <w:rPr>
          <w:rFonts w:ascii="Arial" w:hAnsi="Arial" w:cs="Arial"/>
          <w:sz w:val="16"/>
          <w:szCs w:val="16"/>
        </w:rPr>
        <w:t>синхр.</w:t>
      </w:r>
      <w:r w:rsidRPr="00156F66">
        <w:rPr>
          <w:rFonts w:ascii="Arial" w:hAnsi="Arial" w:cs="Arial"/>
          <w:sz w:val="16"/>
          <w:szCs w:val="16"/>
        </w:rPr>
        <w:t xml:space="preserve"> обработка означава, че част от процесите могат да се</w:t>
      </w:r>
      <w:r w:rsidR="00A11B9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планират след изпълнението на другите – напр. когато броят им е по-голям от броя</w:t>
      </w:r>
      <w:r w:rsidR="00A11B9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процесори)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156F66">
        <w:rPr>
          <w:rFonts w:ascii="Arial" w:hAnsi="Arial" w:cs="Arial"/>
          <w:b/>
          <w:color w:val="000000"/>
          <w:sz w:val="16"/>
          <w:szCs w:val="16"/>
        </w:rPr>
        <w:t>Пример за блок FORALL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8 процеса за асинхронна паралелна обработка на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функция с аргумент – номера на процеса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FORALL x:[1..8] IN PARALLEL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y = some_function(x);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END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10000"/>
          <w:sz w:val="16"/>
          <w:szCs w:val="16"/>
        </w:rPr>
        <w:t xml:space="preserve">• </w:t>
      </w:r>
      <w:r w:rsidRPr="00156F66">
        <w:rPr>
          <w:rFonts w:ascii="Arial" w:hAnsi="Arial" w:cs="Arial"/>
          <w:color w:val="000000"/>
          <w:sz w:val="16"/>
          <w:szCs w:val="16"/>
        </w:rPr>
        <w:t>версия</w:t>
      </w:r>
    </w:p>
    <w:p w:rsidR="00A11B90" w:rsidRDefault="00830C90" w:rsidP="00A11B90">
      <w:pPr>
        <w:spacing w:after="0"/>
        <w:rPr>
          <w:rFonts w:ascii="Arial" w:hAnsi="Arial" w:cs="Arial"/>
          <w:color w:val="000000"/>
          <w:sz w:val="16"/>
          <w:szCs w:val="16"/>
        </w:rPr>
      </w:pPr>
      <w:r w:rsidRPr="00156F66">
        <w:rPr>
          <w:rFonts w:ascii="Arial" w:hAnsi="Arial" w:cs="Arial"/>
          <w:color w:val="000000"/>
          <w:sz w:val="16"/>
          <w:szCs w:val="16"/>
        </w:rPr>
        <w:t>FORALL x</w:t>
      </w:r>
      <w:r w:rsidRPr="00156F66">
        <w:rPr>
          <w:rFonts w:ascii="Arial" w:eastAsia="SymbolMT" w:hAnsi="Arial" w:cs="Arial"/>
          <w:color w:val="000000"/>
          <w:sz w:val="16"/>
          <w:szCs w:val="16"/>
        </w:rPr>
        <w:t>∈</w:t>
      </w:r>
      <w:r w:rsidRPr="00156F66">
        <w:rPr>
          <w:rFonts w:ascii="Arial" w:hAnsi="Arial" w:cs="Arial"/>
          <w:color w:val="000000"/>
          <w:sz w:val="16"/>
          <w:szCs w:val="16"/>
        </w:rPr>
        <w:t>X IN PARALLEL do y = some_function(x);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Синхронизационни конвенции, семафори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синхронизационните схеми биват</w:t>
      </w:r>
      <w:r w:rsidR="00A11B90">
        <w:rPr>
          <w:rFonts w:ascii="Arial" w:hAnsi="Arial" w:cs="Arial"/>
          <w:sz w:val="16"/>
          <w:szCs w:val="16"/>
        </w:rPr>
        <w:t>: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контрол на достъп – семафори и монитори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контрол за последователност – бариери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830C90" w:rsidRPr="00156F66">
        <w:rPr>
          <w:rFonts w:ascii="Arial" w:hAnsi="Arial" w:cs="Arial"/>
          <w:sz w:val="16"/>
          <w:szCs w:val="16"/>
        </w:rPr>
        <w:t xml:space="preserve">роменлива от </w:t>
      </w:r>
      <w:r w:rsidR="00830C90" w:rsidRPr="00A11B90">
        <w:rPr>
          <w:rFonts w:ascii="Arial" w:hAnsi="Arial" w:cs="Arial"/>
          <w:sz w:val="16"/>
          <w:szCs w:val="16"/>
          <w:u w:val="single"/>
        </w:rPr>
        <w:t>тип семафор</w:t>
      </w:r>
      <w:r w:rsidR="00830C90" w:rsidRPr="00156F66">
        <w:rPr>
          <w:rFonts w:ascii="Arial" w:hAnsi="Arial" w:cs="Arial"/>
          <w:sz w:val="16"/>
          <w:szCs w:val="16"/>
        </w:rPr>
        <w:t xml:space="preserve"> се асоциира с всеки адрес за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общ достъп и върху нeя се извършват операциите</w:t>
      </w:r>
      <w:r>
        <w:rPr>
          <w:rFonts w:ascii="Arial" w:hAnsi="Arial" w:cs="Arial"/>
          <w:sz w:val="16"/>
          <w:szCs w:val="16"/>
        </w:rPr>
        <w:t>:</w:t>
      </w:r>
    </w:p>
    <w:p w:rsidR="00830C90" w:rsidRPr="00156F66" w:rsidRDefault="00A11B90" w:rsidP="00A11B90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установяване на състоянието (активно или пасивно) (wait)</w:t>
      </w:r>
    </w:p>
    <w:p w:rsidR="00830C90" w:rsidRPr="00156F66" w:rsidRDefault="00A11B90" w:rsidP="00A11B90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блокиране на процес (wait)</w:t>
      </w:r>
    </w:p>
    <w:p w:rsidR="00830C90" w:rsidRPr="00156F66" w:rsidRDefault="00A11B90" w:rsidP="00A11B90">
      <w:p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възстановяване от блокиране (signal)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wait(S) e заявка за достъп до критичната зона, която се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потвърждава ако S&gt;0 (и S се декрементира); в противан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случай процеса блокира и изчаква</w:t>
      </w:r>
    </w:p>
    <w:p w:rsidR="00830C90" w:rsidRPr="00156F66" w:rsidRDefault="00A11B90" w:rsidP="00A11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signal(S) освобождава критичната зона, инкрементира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S и възстановява чакащ процес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Синхронизиращ псевдокод със семафор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P1: wait(S1)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{critical section 1}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signal{S1}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P1: wait(S1)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156F66">
        <w:rPr>
          <w:rFonts w:ascii="Arial" w:hAnsi="Arial" w:cs="Arial"/>
          <w:b/>
          <w:bCs/>
          <w:sz w:val="16"/>
          <w:szCs w:val="16"/>
        </w:rPr>
        <w:t>{critical section 2}</w:t>
      </w:r>
    </w:p>
    <w:p w:rsidR="00830C90" w:rsidRPr="00156F66" w:rsidRDefault="00830C90" w:rsidP="00830C90">
      <w:pPr>
        <w:rPr>
          <w:rFonts w:ascii="Arial" w:hAnsi="Arial" w:cs="Arial"/>
          <w:b/>
          <w:bCs/>
          <w:sz w:val="16"/>
          <w:szCs w:val="16"/>
          <w:lang w:val="en-US"/>
        </w:rPr>
      </w:pPr>
      <w:r w:rsidRPr="00156F66">
        <w:rPr>
          <w:rFonts w:ascii="Arial" w:hAnsi="Arial" w:cs="Arial"/>
          <w:b/>
          <w:bCs/>
          <w:sz w:val="16"/>
          <w:szCs w:val="16"/>
        </w:rPr>
        <w:t>signal{S1}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Синхронизация с монитори</w:t>
      </w:r>
    </w:p>
    <w:p w:rsidR="00830C90" w:rsidRPr="00156F66" w:rsidRDefault="00A11B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</w:t>
      </w:r>
      <w:r w:rsidR="00830C90" w:rsidRPr="00156F66">
        <w:rPr>
          <w:rFonts w:ascii="Arial" w:hAnsi="Arial" w:cs="Arial"/>
          <w:sz w:val="16"/>
          <w:szCs w:val="16"/>
        </w:rPr>
        <w:t>ониторите са разширение на семафорите, което се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състои както от данните за контрол на достъпа – condition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variable, така и от процедурите – signal и wait</w:t>
      </w:r>
      <w:r>
        <w:rPr>
          <w:rFonts w:ascii="Arial" w:hAnsi="Arial" w:cs="Arial"/>
          <w:sz w:val="16"/>
          <w:szCs w:val="16"/>
        </w:rPr>
        <w:t>. П</w:t>
      </w:r>
      <w:r w:rsidR="00830C90" w:rsidRPr="00156F66">
        <w:rPr>
          <w:rFonts w:ascii="Arial" w:hAnsi="Arial" w:cs="Arial"/>
          <w:sz w:val="16"/>
          <w:szCs w:val="16"/>
        </w:rPr>
        <w:t>ри дефиниране на condition variable се създава и опашка</w:t>
      </w:r>
    </w:p>
    <w:p w:rsidR="00830C90" w:rsidRPr="00156F66" w:rsidRDefault="00830C90" w:rsidP="00A11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на идентификаторите на чакащи процеси, които се</w:t>
      </w:r>
      <w:r w:rsidR="00A11B90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възстановяват и получ</w:t>
      </w:r>
      <w:r w:rsidR="00A11B90">
        <w:rPr>
          <w:rFonts w:ascii="Arial" w:hAnsi="Arial" w:cs="Arial"/>
          <w:sz w:val="16"/>
          <w:szCs w:val="16"/>
        </w:rPr>
        <w:t xml:space="preserve">ават достъп до критичната зона с </w:t>
      </w:r>
      <w:r w:rsidRPr="00156F66">
        <w:rPr>
          <w:rFonts w:ascii="Arial" w:hAnsi="Arial" w:cs="Arial"/>
          <w:sz w:val="16"/>
          <w:szCs w:val="16"/>
        </w:rPr>
        <w:t>операцията signal</w:t>
      </w:r>
    </w:p>
    <w:p w:rsidR="003A3731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Синхронизация с бариери</w:t>
      </w:r>
    </w:p>
    <w:p w:rsidR="00830C90" w:rsidRPr="003A3731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</w:t>
      </w:r>
      <w:r w:rsidR="00830C90" w:rsidRPr="00156F66">
        <w:rPr>
          <w:rFonts w:ascii="Arial" w:hAnsi="Arial" w:cs="Arial"/>
          <w:sz w:val="16"/>
          <w:szCs w:val="16"/>
        </w:rPr>
        <w:t xml:space="preserve"> бариерите се осъществява контрол за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последователност – напр. за запазване на зависимостта</w:t>
      </w:r>
      <w:r w:rsidR="003A373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по данни</w:t>
      </w:r>
      <w:r w:rsidR="003A3731">
        <w:rPr>
          <w:rFonts w:ascii="Arial" w:hAnsi="Arial" w:cs="Arial"/>
          <w:sz w:val="16"/>
          <w:szCs w:val="16"/>
        </w:rPr>
        <w:t>. Б</w:t>
      </w:r>
      <w:r w:rsidRPr="00156F66">
        <w:rPr>
          <w:rFonts w:ascii="Arial" w:hAnsi="Arial" w:cs="Arial"/>
          <w:sz w:val="16"/>
          <w:szCs w:val="16"/>
        </w:rPr>
        <w:t>ариерата също се състои от буфер за готови изчакващи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процеси и боряч</w:t>
      </w:r>
    </w:p>
    <w:p w:rsidR="00830C90" w:rsidRPr="003A3731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A3731">
        <w:rPr>
          <w:rFonts w:ascii="Arial" w:hAnsi="Arial" w:cs="Arial"/>
          <w:b/>
          <w:sz w:val="16"/>
          <w:szCs w:val="16"/>
        </w:rPr>
        <w:lastRenderedPageBreak/>
        <w:t>Задачи н</w:t>
      </w:r>
      <w:r w:rsidR="003A3731">
        <w:rPr>
          <w:rFonts w:ascii="Arial" w:hAnsi="Arial" w:cs="Arial"/>
          <w:b/>
          <w:sz w:val="16"/>
          <w:szCs w:val="16"/>
        </w:rPr>
        <w:t>а балансирането на изчисл.</w:t>
      </w:r>
      <w:r w:rsidRPr="003A3731">
        <w:rPr>
          <w:rFonts w:ascii="Arial" w:hAnsi="Arial" w:cs="Arial"/>
          <w:b/>
          <w:sz w:val="16"/>
          <w:szCs w:val="16"/>
        </w:rPr>
        <w:t xml:space="preserve"> товар (Load</w:t>
      </w:r>
      <w:r w:rsidR="003A3731">
        <w:rPr>
          <w:rFonts w:ascii="Arial" w:hAnsi="Arial" w:cs="Arial"/>
          <w:b/>
          <w:sz w:val="16"/>
          <w:szCs w:val="16"/>
        </w:rPr>
        <w:t xml:space="preserve"> Balancing</w:t>
      </w:r>
      <w:r w:rsidRPr="003A3731">
        <w:rPr>
          <w:rFonts w:ascii="Arial" w:hAnsi="Arial" w:cs="Arial"/>
          <w:b/>
          <w:sz w:val="16"/>
          <w:szCs w:val="16"/>
        </w:rPr>
        <w:t xml:space="preserve">, Resource </w:t>
      </w:r>
      <w:r w:rsidR="003A3731">
        <w:rPr>
          <w:rFonts w:ascii="Arial" w:hAnsi="Arial" w:cs="Arial"/>
          <w:b/>
          <w:sz w:val="16"/>
          <w:szCs w:val="16"/>
        </w:rPr>
        <w:t>М</w:t>
      </w:r>
      <w:r w:rsidRPr="003A3731">
        <w:rPr>
          <w:rFonts w:ascii="Arial" w:hAnsi="Arial" w:cs="Arial"/>
          <w:b/>
          <w:sz w:val="16"/>
          <w:szCs w:val="16"/>
        </w:rPr>
        <w:t>anagement, Resource/Job</w:t>
      </w:r>
      <w:r w:rsidR="003A3731">
        <w:rPr>
          <w:rFonts w:ascii="Arial" w:hAnsi="Arial" w:cs="Arial"/>
          <w:b/>
          <w:sz w:val="16"/>
          <w:szCs w:val="16"/>
        </w:rPr>
        <w:t xml:space="preserve"> </w:t>
      </w:r>
      <w:r w:rsidRPr="003A3731">
        <w:rPr>
          <w:rFonts w:ascii="Arial" w:hAnsi="Arial" w:cs="Arial"/>
          <w:b/>
          <w:sz w:val="16"/>
          <w:szCs w:val="16"/>
        </w:rPr>
        <w:t>Scheduling)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</w:t>
      </w:r>
      <w:r w:rsidR="00830C90" w:rsidRPr="00156F66">
        <w:rPr>
          <w:rFonts w:ascii="Arial" w:hAnsi="Arial" w:cs="Arial"/>
          <w:sz w:val="16"/>
          <w:szCs w:val="16"/>
        </w:rPr>
        <w:t>инимизиране времето за решаване на даден проблем при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паралелна обработка чрез изравняване на локалното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натоварване на обработващите възли</w:t>
      </w:r>
      <w:r>
        <w:rPr>
          <w:rFonts w:ascii="Arial" w:hAnsi="Arial" w:cs="Arial"/>
          <w:sz w:val="16"/>
          <w:szCs w:val="16"/>
        </w:rPr>
        <w:t>. Ц</w:t>
      </w:r>
      <w:r w:rsidR="00830C90" w:rsidRPr="00156F66">
        <w:rPr>
          <w:rFonts w:ascii="Arial" w:hAnsi="Arial" w:cs="Arial"/>
          <w:sz w:val="16"/>
          <w:szCs w:val="16"/>
        </w:rPr>
        <w:t>елта може да бъде не пълно изравняване а недопускане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на възел в престой докато трае паралелната обработка</w:t>
      </w:r>
      <w:r>
        <w:rPr>
          <w:rFonts w:ascii="Arial" w:hAnsi="Arial" w:cs="Arial"/>
          <w:sz w:val="16"/>
          <w:szCs w:val="16"/>
        </w:rPr>
        <w:t>.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</w:t>
      </w:r>
      <w:r w:rsidR="00830C90" w:rsidRPr="00156F66">
        <w:rPr>
          <w:rFonts w:ascii="Arial" w:hAnsi="Arial" w:cs="Arial"/>
          <w:sz w:val="16"/>
          <w:szCs w:val="16"/>
        </w:rPr>
        <w:t>зточници на дисбаланс</w:t>
      </w:r>
      <w:r>
        <w:rPr>
          <w:rFonts w:ascii="Arial" w:hAnsi="Arial" w:cs="Arial"/>
          <w:sz w:val="16"/>
          <w:szCs w:val="16"/>
        </w:rPr>
        <w:t>:</w:t>
      </w:r>
    </w:p>
    <w:p w:rsidR="003A3731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нерегулярност на пробема при паралелизъм по данни</w:t>
      </w:r>
      <w:r>
        <w:rPr>
          <w:rFonts w:ascii="Arial" w:hAnsi="Arial" w:cs="Arial"/>
          <w:sz w:val="16"/>
          <w:szCs w:val="16"/>
        </w:rPr>
        <w:t xml:space="preserve"> 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-недетерминистични </w:t>
      </w:r>
      <w:r w:rsidR="00830C90" w:rsidRPr="00156F66">
        <w:rPr>
          <w:rFonts w:ascii="Arial" w:hAnsi="Arial" w:cs="Arial"/>
          <w:sz w:val="16"/>
          <w:szCs w:val="16"/>
        </w:rPr>
        <w:t xml:space="preserve">алгоритми за </w:t>
      </w:r>
      <w:r>
        <w:rPr>
          <w:rFonts w:ascii="Arial" w:hAnsi="Arial" w:cs="Arial"/>
          <w:sz w:val="16"/>
          <w:szCs w:val="16"/>
        </w:rPr>
        <w:t>о</w:t>
      </w:r>
      <w:r w:rsidR="00830C90" w:rsidRPr="00156F66">
        <w:rPr>
          <w:rFonts w:ascii="Arial" w:hAnsi="Arial" w:cs="Arial"/>
          <w:sz w:val="16"/>
          <w:szCs w:val="16"/>
        </w:rPr>
        <w:t>бработка, напр. при неизвестен</w:t>
      </w:r>
      <w:r>
        <w:rPr>
          <w:rFonts w:ascii="Arial" w:hAnsi="Arial" w:cs="Arial"/>
          <w:sz w:val="16"/>
          <w:szCs w:val="16"/>
        </w:rPr>
        <w:t xml:space="preserve"> бр.</w:t>
      </w:r>
      <w:r w:rsidR="00830C90" w:rsidRPr="00156F66">
        <w:rPr>
          <w:rFonts w:ascii="Arial" w:hAnsi="Arial" w:cs="Arial"/>
          <w:sz w:val="16"/>
          <w:szCs w:val="16"/>
        </w:rPr>
        <w:t xml:space="preserve"> ите</w:t>
      </w:r>
      <w:r>
        <w:rPr>
          <w:rFonts w:ascii="Arial" w:hAnsi="Arial" w:cs="Arial"/>
          <w:sz w:val="16"/>
          <w:szCs w:val="16"/>
        </w:rPr>
        <w:t xml:space="preserve">рации за дости-гане до решението – </w:t>
      </w:r>
      <w:r w:rsidR="00830C90" w:rsidRPr="00156F66">
        <w:rPr>
          <w:rFonts w:ascii="Arial" w:hAnsi="Arial" w:cs="Arial"/>
          <w:sz w:val="16"/>
          <w:szCs w:val="16"/>
        </w:rPr>
        <w:t>търсене в графи и др.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невъзможно или некомпетентно декомпозиране – при паралелизъм</w:t>
      </w:r>
    </w:p>
    <w:p w:rsidR="00830C90" w:rsidRPr="00156F66" w:rsidRDefault="00830C90" w:rsidP="003A3731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по данни или по управление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Статично балансиране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</w:t>
      </w:r>
      <w:r w:rsidR="00830C90" w:rsidRPr="00156F66">
        <w:rPr>
          <w:rFonts w:ascii="Arial" w:hAnsi="Arial" w:cs="Arial"/>
          <w:sz w:val="16"/>
          <w:szCs w:val="16"/>
        </w:rPr>
        <w:t>азпределянето на заданията по възли и алоцирането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ресурси се извършва (и е известно) преди да стартира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паралелната обработка – планиране, комплементиране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(mapping, matchmaking, scheduling)</w:t>
      </w:r>
      <w:r w:rsidR="003A3731">
        <w:rPr>
          <w:rFonts w:ascii="Arial" w:hAnsi="Arial" w:cs="Arial"/>
          <w:sz w:val="16"/>
          <w:szCs w:val="16"/>
        </w:rPr>
        <w:t>.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</w:t>
      </w:r>
      <w:r w:rsidR="00830C90" w:rsidRPr="00156F66">
        <w:rPr>
          <w:rFonts w:ascii="Arial" w:hAnsi="Arial" w:cs="Arial"/>
          <w:sz w:val="16"/>
          <w:szCs w:val="16"/>
        </w:rPr>
        <w:t>одходи за статично балансиране</w:t>
      </w:r>
      <w:r>
        <w:rPr>
          <w:rFonts w:ascii="Arial" w:hAnsi="Arial" w:cs="Arial"/>
          <w:sz w:val="16"/>
          <w:szCs w:val="16"/>
        </w:rPr>
        <w:t>: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RR – циклично алоциране на заданията по обработващи процеси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стохастично разпределяне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рекурсивно разделяне – при алгоритмите за графи – бисекция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(разделяне на проблема на подпроблеми с очаквана еднаква</w:t>
      </w:r>
      <w:r w:rsidR="003A373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сложност на обработка и с генериране на минимален</w:t>
      </w:r>
      <w:r w:rsidR="003A3731">
        <w:rPr>
          <w:rFonts w:ascii="Arial" w:hAnsi="Arial" w:cs="Arial"/>
          <w:sz w:val="16"/>
          <w:szCs w:val="16"/>
        </w:rPr>
        <w:t xml:space="preserve"> </w:t>
      </w:r>
      <w:r w:rsidRPr="00156F66">
        <w:rPr>
          <w:rFonts w:ascii="Arial" w:hAnsi="Arial" w:cs="Arial"/>
          <w:sz w:val="16"/>
          <w:szCs w:val="16"/>
        </w:rPr>
        <w:t>синхронизационен и комуникационен свръхтовар)</w:t>
      </w:r>
    </w:p>
    <w:p w:rsidR="00830C90" w:rsidRPr="00156F66" w:rsidRDefault="003A3731" w:rsidP="003A3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830C90" w:rsidRPr="00156F66">
        <w:rPr>
          <w:rFonts w:ascii="Arial" w:hAnsi="Arial" w:cs="Arial"/>
          <w:sz w:val="16"/>
          <w:szCs w:val="16"/>
        </w:rPr>
        <w:t>генетични и Монте Карло алгоритми – свързани са с генериране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възможни варианти на декомпозицията и оценяването им, така че да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се избере оптималния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Недастатъци на статичното балансиране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П</w:t>
      </w:r>
      <w:r w:rsidR="00830C90" w:rsidRPr="00156F66">
        <w:rPr>
          <w:rFonts w:ascii="Arial" w:hAnsi="Arial" w:cs="Arial"/>
          <w:sz w:val="16"/>
          <w:szCs w:val="16"/>
        </w:rPr>
        <w:t>роблемна предварителна оценка на сложността на подпроблемите,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получени при декомпозицията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>не може да отчете текущото състояние на ресурсите по време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обработката – фоновото натоварване на ресурсите (процесорни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цикли, памет, комуникационни канали) както и реалните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синхронизационни и комуникационни закъснения – ограничено</w:t>
      </w:r>
    </w:p>
    <w:p w:rsidR="003A3731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156F66">
        <w:rPr>
          <w:rFonts w:ascii="Arial" w:hAnsi="Arial" w:cs="Arial"/>
          <w:sz w:val="16"/>
          <w:szCs w:val="16"/>
        </w:rPr>
        <w:t>приложение аз синхронни алгоритми</w:t>
      </w:r>
      <w:r w:rsidR="003A3731">
        <w:rPr>
          <w:rFonts w:ascii="Arial" w:hAnsi="Arial" w:cs="Arial"/>
          <w:sz w:val="16"/>
          <w:szCs w:val="16"/>
        </w:rPr>
        <w:t xml:space="preserve"> </w:t>
      </w:r>
    </w:p>
    <w:p w:rsidR="00830C90" w:rsidRPr="00156F66" w:rsidRDefault="003A3731" w:rsidP="003A37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- </w:t>
      </w:r>
      <w:r w:rsidR="00830C90" w:rsidRPr="00156F66">
        <w:rPr>
          <w:rFonts w:ascii="Arial" w:hAnsi="Arial" w:cs="Arial"/>
          <w:sz w:val="16"/>
          <w:szCs w:val="16"/>
        </w:rPr>
        <w:t xml:space="preserve">при недетерминистични алгоритми за обработка, напр. </w:t>
      </w:r>
      <w:r>
        <w:rPr>
          <w:rFonts w:ascii="Arial" w:hAnsi="Arial" w:cs="Arial"/>
          <w:sz w:val="16"/>
          <w:szCs w:val="16"/>
        </w:rPr>
        <w:t>п</w:t>
      </w:r>
      <w:r w:rsidR="00830C90" w:rsidRPr="00156F66">
        <w:rPr>
          <w:rFonts w:ascii="Arial" w:hAnsi="Arial" w:cs="Arial"/>
          <w:sz w:val="16"/>
          <w:szCs w:val="16"/>
        </w:rPr>
        <w:t>ри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неизвестен брой итерации за достигане до решението – търсене в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графи и др. – статично решение на задачата за товарен балнс е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невъзможно освен чрез прилагане на по-фина грануларност 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откриване на край (distributed termination detection)</w:t>
      </w:r>
    </w:p>
    <w:p w:rsidR="00830C90" w:rsidRPr="00156F66" w:rsidRDefault="00830C90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56F66">
        <w:rPr>
          <w:rFonts w:ascii="Arial" w:hAnsi="Arial" w:cs="Arial"/>
          <w:b/>
          <w:sz w:val="16"/>
          <w:szCs w:val="16"/>
        </w:rPr>
        <w:t>Динамично балансиране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</w:t>
      </w:r>
      <w:r w:rsidR="00830C90" w:rsidRPr="00156F66">
        <w:rPr>
          <w:rFonts w:ascii="Arial" w:hAnsi="Arial" w:cs="Arial"/>
          <w:sz w:val="16"/>
          <w:szCs w:val="16"/>
        </w:rPr>
        <w:t>азпределянето на заданията по възли и алоцирането на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ресурси се извършва по време на паралелната обработка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и е известно едва след приключването й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- Ц</w:t>
      </w:r>
      <w:r w:rsidR="00830C90" w:rsidRPr="00156F66">
        <w:rPr>
          <w:rFonts w:ascii="Arial" w:hAnsi="Arial" w:cs="Arial"/>
          <w:sz w:val="16"/>
          <w:szCs w:val="16"/>
        </w:rPr>
        <w:t>ентрализиран подход – master-slave обработка;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декомпозицията, разпределянето на заданията и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ресурсите, откриването на край или алтернативно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интегрирането на резултата са функции на един master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процес</w:t>
      </w:r>
      <w:r>
        <w:rPr>
          <w:rFonts w:ascii="Arial" w:hAnsi="Arial" w:cs="Arial"/>
          <w:sz w:val="16"/>
          <w:szCs w:val="16"/>
        </w:rPr>
        <w:t>.</w:t>
      </w:r>
    </w:p>
    <w:p w:rsidR="00830C90" w:rsidRPr="00156F66" w:rsidRDefault="003A3731" w:rsidP="00830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-Р</w:t>
      </w:r>
      <w:r w:rsidR="00830C90" w:rsidRPr="00156F66">
        <w:rPr>
          <w:rFonts w:ascii="Arial" w:hAnsi="Arial" w:cs="Arial"/>
          <w:sz w:val="16"/>
          <w:szCs w:val="16"/>
        </w:rPr>
        <w:t>азпределен подход – декомпозиция на управляващия</w:t>
      </w:r>
      <w:r>
        <w:rPr>
          <w:rFonts w:ascii="Arial" w:hAnsi="Arial" w:cs="Arial"/>
          <w:sz w:val="16"/>
          <w:szCs w:val="16"/>
        </w:rPr>
        <w:t xml:space="preserve"> </w:t>
      </w:r>
      <w:r w:rsidR="00830C90" w:rsidRPr="00156F66">
        <w:rPr>
          <w:rFonts w:ascii="Arial" w:hAnsi="Arial" w:cs="Arial"/>
          <w:sz w:val="16"/>
          <w:szCs w:val="16"/>
        </w:rPr>
        <w:t>процес в йерархия от управляващи процеси или</w:t>
      </w:r>
      <w:r>
        <w:rPr>
          <w:rFonts w:ascii="Arial" w:hAnsi="Arial" w:cs="Arial"/>
          <w:sz w:val="16"/>
          <w:szCs w:val="16"/>
        </w:rPr>
        <w:t xml:space="preserve"> ас</w:t>
      </w:r>
      <w:r w:rsidR="00830C90" w:rsidRPr="00156F66">
        <w:rPr>
          <w:rFonts w:ascii="Arial" w:hAnsi="Arial" w:cs="Arial"/>
          <w:sz w:val="16"/>
          <w:szCs w:val="16"/>
        </w:rPr>
        <w:t>оцииране на управляващите функции с всеки от</w:t>
      </w:r>
    </w:p>
    <w:p w:rsidR="00830C90" w:rsidRPr="00156F66" w:rsidRDefault="00830C90" w:rsidP="00830C90">
      <w:pPr>
        <w:rPr>
          <w:rFonts w:ascii="Arial" w:hAnsi="Arial" w:cs="Arial"/>
          <w:sz w:val="16"/>
          <w:szCs w:val="16"/>
          <w:lang w:val="en-US"/>
        </w:rPr>
      </w:pPr>
      <w:r w:rsidRPr="00156F66">
        <w:rPr>
          <w:rFonts w:ascii="Arial" w:hAnsi="Arial" w:cs="Arial"/>
          <w:sz w:val="16"/>
          <w:szCs w:val="16"/>
        </w:rPr>
        <w:t>обработващите процеси</w:t>
      </w:r>
    </w:p>
    <w:p w:rsidR="00830C90" w:rsidRPr="00156F66" w:rsidRDefault="00830C90" w:rsidP="00830C90">
      <w:pPr>
        <w:rPr>
          <w:rFonts w:ascii="Arial" w:hAnsi="Arial" w:cs="Arial"/>
          <w:sz w:val="16"/>
          <w:szCs w:val="16"/>
          <w:lang w:val="en-US"/>
        </w:rPr>
      </w:pPr>
    </w:p>
    <w:sectPr w:rsidR="00830C90" w:rsidRPr="00156F66" w:rsidSect="00A75881">
      <w:pgSz w:w="11906" w:h="16838"/>
      <w:pgMar w:top="567" w:right="567" w:bottom="567" w:left="567" w:header="708" w:footer="708" w:gutter="0"/>
      <w:cols w:num="3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059"/>
    <w:multiLevelType w:val="hybridMultilevel"/>
    <w:tmpl w:val="1448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compat/>
  <w:rsids>
    <w:rsidRoot w:val="00830C90"/>
    <w:rsid w:val="00156F66"/>
    <w:rsid w:val="00217093"/>
    <w:rsid w:val="002234DE"/>
    <w:rsid w:val="00316304"/>
    <w:rsid w:val="00322A4B"/>
    <w:rsid w:val="003A3731"/>
    <w:rsid w:val="00544E50"/>
    <w:rsid w:val="00557DD2"/>
    <w:rsid w:val="008264C1"/>
    <w:rsid w:val="00830C90"/>
    <w:rsid w:val="008B5830"/>
    <w:rsid w:val="00A11B90"/>
    <w:rsid w:val="00A75881"/>
    <w:rsid w:val="00AF0A83"/>
    <w:rsid w:val="00AF58D7"/>
    <w:rsid w:val="00CC0E04"/>
    <w:rsid w:val="00F7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04"/>
    <w:pPr>
      <w:ind w:left="720"/>
      <w:contextualSpacing/>
    </w:pPr>
  </w:style>
  <w:style w:type="table" w:styleId="TableGrid">
    <w:name w:val="Table Grid"/>
    <w:basedOn w:val="TableNormal"/>
    <w:uiPriority w:val="59"/>
    <w:rsid w:val="00AF5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</dc:creator>
  <cp:lastModifiedBy>vesi</cp:lastModifiedBy>
  <cp:revision>6</cp:revision>
  <dcterms:created xsi:type="dcterms:W3CDTF">2010-06-16T11:07:00Z</dcterms:created>
  <dcterms:modified xsi:type="dcterms:W3CDTF">2012-06-25T16:51:00Z</dcterms:modified>
</cp:coreProperties>
</file>