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FA" w:rsidRDefault="00FD7CFA" w:rsidP="00FD7CFA">
      <w:pPr>
        <w:pStyle w:val="Heading1"/>
        <w:rPr>
          <w:rFonts w:eastAsia="Times New Roman"/>
          <w:lang w:eastAsia="bg-BG"/>
        </w:rPr>
      </w:pPr>
      <w:r>
        <w:rPr>
          <w:rFonts w:eastAsia="Times New Roman"/>
          <w:lang w:eastAsia="bg-BG"/>
        </w:rPr>
        <w:t>Теория</w:t>
      </w:r>
    </w:p>
    <w:p w:rsidR="006C2F2F" w:rsidRPr="006C2F2F" w:rsidRDefault="006C2F2F" w:rsidP="006C2F2F">
      <w:pPr>
        <w:pStyle w:val="Heading2"/>
        <w:rPr>
          <w:lang w:eastAsia="bg-BG"/>
        </w:rPr>
      </w:pPr>
      <w:r>
        <w:t>Обща резолюция</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i/>
          <w:iCs/>
          <w:sz w:val="24"/>
          <w:szCs w:val="24"/>
          <w:lang w:eastAsia="bg-BG"/>
        </w:rPr>
        <w:t>Дизюнкт</w:t>
      </w:r>
      <w:r w:rsidRPr="00FD7CFA">
        <w:rPr>
          <w:rFonts w:ascii="Times New Roman" w:eastAsia="Times New Roman" w:hAnsi="Times New Roman" w:cs="Times New Roman"/>
          <w:sz w:val="24"/>
          <w:szCs w:val="24"/>
          <w:lang w:eastAsia="bg-BG"/>
        </w:rPr>
        <w:t xml:space="preserve"> наричаме множество от литерали. Казваме, че два дизюнкта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и D</w:t>
      </w:r>
      <w:r w:rsidRPr="00FD7CFA">
        <w:rPr>
          <w:rFonts w:ascii="Times New Roman" w:eastAsia="Times New Roman" w:hAnsi="Times New Roman" w:cs="Times New Roman"/>
          <w:sz w:val="24"/>
          <w:szCs w:val="24"/>
          <w:vertAlign w:val="subscript"/>
          <w:lang w:eastAsia="bg-BG"/>
        </w:rPr>
        <w:t>2</w:t>
      </w:r>
      <w:r w:rsidRPr="00FD7CFA">
        <w:rPr>
          <w:rFonts w:ascii="Times New Roman" w:eastAsia="Times New Roman" w:hAnsi="Times New Roman" w:cs="Times New Roman"/>
          <w:sz w:val="24"/>
          <w:szCs w:val="24"/>
          <w:lang w:eastAsia="bg-BG"/>
        </w:rPr>
        <w:t xml:space="preserve"> </w:t>
      </w:r>
      <w:r w:rsidRPr="00FD7CFA">
        <w:rPr>
          <w:rFonts w:ascii="Times New Roman" w:eastAsia="Times New Roman" w:hAnsi="Times New Roman" w:cs="Times New Roman"/>
          <w:i/>
          <w:iCs/>
          <w:sz w:val="24"/>
          <w:szCs w:val="24"/>
          <w:lang w:eastAsia="bg-BG"/>
        </w:rPr>
        <w:t>имат непосредствена резолвента</w:t>
      </w:r>
      <w:r w:rsidRPr="00FD7CFA">
        <w:rPr>
          <w:rFonts w:ascii="Times New Roman" w:eastAsia="Times New Roman" w:hAnsi="Times New Roman" w:cs="Times New Roman"/>
          <w:sz w:val="24"/>
          <w:szCs w:val="24"/>
          <w:lang w:eastAsia="bg-BG"/>
        </w:rPr>
        <w:t xml:space="preserve">, ако има атом A, така че </w:t>
      </w:r>
      <w:r>
        <w:rPr>
          <w:rFonts w:ascii="Times New Roman" w:eastAsia="Times New Roman" w:hAnsi="Times New Roman" w:cs="Times New Roman"/>
          <w:noProof/>
          <w:color w:val="0000FF"/>
          <w:sz w:val="24"/>
          <w:szCs w:val="24"/>
          <w:lang w:eastAsia="bg-BG"/>
        </w:rPr>
        <w:drawing>
          <wp:inline distT="0" distB="0" distL="0" distR="0">
            <wp:extent cx="609600" cy="180975"/>
            <wp:effectExtent l="19050" t="0" r="0" b="0"/>
            <wp:docPr id="1" name="Picture 1" descr="A\in D_1">
              <a:hlinkClick xmlns:a="http://schemas.openxmlformats.org/drawingml/2006/main" r:id="rId5"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 D_1">
                      <a:hlinkClick r:id="rId5" tgtFrame="&quot;popup&quot;" tooltip="&quot;TeX&quot;"/>
                    </pic:cNvPr>
                    <pic:cNvPicPr>
                      <a:picLocks noChangeAspect="1" noChangeArrowheads="1"/>
                    </pic:cNvPicPr>
                  </pic:nvPicPr>
                  <pic:blipFill>
                    <a:blip r:embed="rId6" cstate="print"/>
                    <a:srcRect/>
                    <a:stretch>
                      <a:fillRect/>
                    </a:stretch>
                  </pic:blipFill>
                  <pic:spPr bwMode="auto">
                    <a:xfrm>
                      <a:off x="0" y="0"/>
                      <a:ext cx="609600" cy="180975"/>
                    </a:xfrm>
                    <a:prstGeom prst="rect">
                      <a:avLst/>
                    </a:prstGeom>
                    <a:noFill/>
                    <a:ln w="9525">
                      <a:noFill/>
                      <a:miter lim="800000"/>
                      <a:headEnd/>
                      <a:tailEnd/>
                    </a:ln>
                  </pic:spPr>
                </pic:pic>
              </a:graphicData>
            </a:graphic>
          </wp:inline>
        </w:drawing>
      </w:r>
      <w:r w:rsidRPr="00FD7CFA">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762000" cy="180975"/>
            <wp:effectExtent l="19050" t="0" r="0" b="0"/>
            <wp:docPr id="2" name="Picture 2" descr="\neg A\in D_2">
              <a:hlinkClick xmlns:a="http://schemas.openxmlformats.org/drawingml/2006/main" r:id="rId7"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 A\in D_2">
                      <a:hlinkClick r:id="rId7" tgtFrame="&quot;popup&quot;" tooltip="&quot;TeX&quot;"/>
                    </pic:cNvPr>
                    <pic:cNvPicPr>
                      <a:picLocks noChangeAspect="1" noChangeArrowheads="1"/>
                    </pic:cNvPicPr>
                  </pic:nvPicPr>
                  <pic:blipFill>
                    <a:blip r:embed="rId8" cstate="print"/>
                    <a:srcRect/>
                    <a:stretch>
                      <a:fillRect/>
                    </a:stretch>
                  </pic:blipFill>
                  <pic:spPr bwMode="auto">
                    <a:xfrm>
                      <a:off x="0" y="0"/>
                      <a:ext cx="762000" cy="180975"/>
                    </a:xfrm>
                    <a:prstGeom prst="rect">
                      <a:avLst/>
                    </a:prstGeom>
                    <a:noFill/>
                    <a:ln w="9525">
                      <a:noFill/>
                      <a:miter lim="800000"/>
                      <a:headEnd/>
                      <a:tailEnd/>
                    </a:ln>
                  </pic:spPr>
                </pic:pic>
              </a:graphicData>
            </a:graphic>
          </wp:inline>
        </w:drawing>
      </w:r>
      <w:r w:rsidRPr="00FD7CFA">
        <w:rPr>
          <w:rFonts w:ascii="Times New Roman" w:eastAsia="Times New Roman" w:hAnsi="Times New Roman" w:cs="Times New Roman"/>
          <w:sz w:val="24"/>
          <w:szCs w:val="24"/>
          <w:lang w:eastAsia="bg-BG"/>
        </w:rPr>
        <w:t xml:space="preserve">. </w:t>
      </w:r>
      <w:r w:rsidRPr="00FD7CFA">
        <w:rPr>
          <w:rFonts w:ascii="Times New Roman" w:eastAsia="Times New Roman" w:hAnsi="Times New Roman" w:cs="Times New Roman"/>
          <w:i/>
          <w:iCs/>
          <w:sz w:val="24"/>
          <w:szCs w:val="24"/>
          <w:lang w:eastAsia="bg-BG"/>
        </w:rPr>
        <w:t>Непосредствена резолвента</w:t>
      </w:r>
      <w:r w:rsidRPr="00FD7CFA">
        <w:rPr>
          <w:rFonts w:ascii="Times New Roman" w:eastAsia="Times New Roman" w:hAnsi="Times New Roman" w:cs="Times New Roman"/>
          <w:sz w:val="24"/>
          <w:szCs w:val="24"/>
          <w:lang w:eastAsia="bg-BG"/>
        </w:rPr>
        <w:t xml:space="preserve"> на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и D</w:t>
      </w:r>
      <w:r w:rsidRPr="00FD7CFA">
        <w:rPr>
          <w:rFonts w:ascii="Times New Roman" w:eastAsia="Times New Roman" w:hAnsi="Times New Roman" w:cs="Times New Roman"/>
          <w:sz w:val="24"/>
          <w:szCs w:val="24"/>
          <w:vertAlign w:val="subscript"/>
          <w:lang w:eastAsia="bg-BG"/>
        </w:rPr>
        <w:t>2</w:t>
      </w:r>
      <w:r w:rsidRPr="00FD7CFA">
        <w:rPr>
          <w:rFonts w:ascii="Times New Roman" w:eastAsia="Times New Roman" w:hAnsi="Times New Roman" w:cs="Times New Roman"/>
          <w:sz w:val="24"/>
          <w:szCs w:val="24"/>
          <w:lang w:eastAsia="bg-BG"/>
        </w:rPr>
        <w:t xml:space="preserve"> наричаме дизюнкта D =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U D</w:t>
      </w:r>
      <w:r w:rsidRPr="00FD7CFA">
        <w:rPr>
          <w:rFonts w:ascii="Times New Roman" w:eastAsia="Times New Roman" w:hAnsi="Times New Roman" w:cs="Times New Roman"/>
          <w:sz w:val="24"/>
          <w:szCs w:val="24"/>
          <w:vertAlign w:val="subscript"/>
          <w:lang w:eastAsia="bg-BG"/>
        </w:rPr>
        <w:t>2</w:t>
      </w:r>
      <w:r w:rsidRPr="00FD7CFA">
        <w:rPr>
          <w:rFonts w:ascii="Times New Roman" w:eastAsia="Times New Roman" w:hAnsi="Times New Roman" w:cs="Times New Roman"/>
          <w:sz w:val="24"/>
          <w:szCs w:val="24"/>
          <w:lang w:eastAsia="bg-BG"/>
        </w:rPr>
        <w:t xml:space="preserve"> \ {A,!A}. Ако </w:t>
      </w:r>
      <w:r>
        <w:rPr>
          <w:rFonts w:ascii="Times New Roman" w:eastAsia="Times New Roman" w:hAnsi="Times New Roman" w:cs="Times New Roman"/>
          <w:noProof/>
          <w:color w:val="0000FF"/>
          <w:sz w:val="24"/>
          <w:szCs w:val="24"/>
          <w:lang w:eastAsia="bg-BG"/>
        </w:rPr>
        <w:drawing>
          <wp:inline distT="0" distB="0" distL="0" distR="0">
            <wp:extent cx="152400" cy="85725"/>
            <wp:effectExtent l="19050" t="0" r="0" b="0"/>
            <wp:docPr id="3" name="Picture 3" descr="\sigma">
              <a:hlinkClick xmlns:a="http://schemas.openxmlformats.org/drawingml/2006/main" r:id="rId9"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
                      <a:hlinkClick r:id="rId9" tgtFrame="&quot;popup&quot;" tooltip="&quot;TeX&quot;"/>
                    </pic:cNvPr>
                    <pic:cNvPicPr>
                      <a:picLocks noChangeAspect="1" noChangeArrowheads="1"/>
                    </pic:cNvPicPr>
                  </pic:nvPicPr>
                  <pic:blipFill>
                    <a:blip r:embed="rId10"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FD7CFA">
        <w:rPr>
          <w:rFonts w:ascii="Times New Roman" w:eastAsia="Times New Roman" w:hAnsi="Times New Roman" w:cs="Times New Roman"/>
          <w:sz w:val="24"/>
          <w:szCs w:val="24"/>
          <w:lang w:eastAsia="bg-BG"/>
        </w:rPr>
        <w:t xml:space="preserve">е субституция, </w:t>
      </w:r>
      <w:r>
        <w:rPr>
          <w:rFonts w:ascii="Times New Roman" w:eastAsia="Times New Roman" w:hAnsi="Times New Roman" w:cs="Times New Roman"/>
          <w:noProof/>
          <w:color w:val="0000FF"/>
          <w:sz w:val="24"/>
          <w:szCs w:val="24"/>
          <w:lang w:eastAsia="bg-BG"/>
        </w:rPr>
        <w:drawing>
          <wp:inline distT="0" distB="0" distL="0" distR="0">
            <wp:extent cx="1524000" cy="200025"/>
            <wp:effectExtent l="19050" t="0" r="0" b="0"/>
            <wp:docPr id="4" name="Picture 4" descr="D\sigma = \{ L\sigma | L\in D \}">
              <a:hlinkClick xmlns:a="http://schemas.openxmlformats.org/drawingml/2006/main" r:id="rId11"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igma = \{ L\sigma | L\in D \}">
                      <a:hlinkClick r:id="rId11" tgtFrame="&quot;popup&quot;" tooltip="&quot;TeX&quot;"/>
                    </pic:cNvPr>
                    <pic:cNvPicPr>
                      <a:picLocks noChangeAspect="1" noChangeArrowheads="1"/>
                    </pic:cNvPicPr>
                  </pic:nvPicPr>
                  <pic:blipFill>
                    <a:blip r:embed="rId12" cstate="print"/>
                    <a:srcRect/>
                    <a:stretch>
                      <a:fillRect/>
                    </a:stretch>
                  </pic:blipFill>
                  <pic:spPr bwMode="auto">
                    <a:xfrm>
                      <a:off x="0" y="0"/>
                      <a:ext cx="1524000" cy="200025"/>
                    </a:xfrm>
                    <a:prstGeom prst="rect">
                      <a:avLst/>
                    </a:prstGeom>
                    <a:noFill/>
                    <a:ln w="9525">
                      <a:noFill/>
                      <a:miter lim="800000"/>
                      <a:headEnd/>
                      <a:tailEnd/>
                    </a:ln>
                  </pic:spPr>
                </pic:pic>
              </a:graphicData>
            </a:graphic>
          </wp:inline>
        </w:drawing>
      </w:r>
      <w:r w:rsidRPr="00FD7CFA">
        <w:rPr>
          <w:rFonts w:ascii="Times New Roman" w:eastAsia="Times New Roman" w:hAnsi="Times New Roman" w:cs="Times New Roman"/>
          <w:sz w:val="24"/>
          <w:szCs w:val="24"/>
          <w:lang w:eastAsia="bg-BG"/>
        </w:rPr>
        <w:t xml:space="preserve">, т.е. прилагаме субституцията над всички елементи на дизюнкта. </w:t>
      </w:r>
      <w:r>
        <w:rPr>
          <w:rFonts w:ascii="Times New Roman" w:eastAsia="Times New Roman" w:hAnsi="Times New Roman" w:cs="Times New Roman"/>
          <w:noProof/>
          <w:color w:val="0000FF"/>
          <w:sz w:val="24"/>
          <w:szCs w:val="24"/>
          <w:lang w:eastAsia="bg-BG"/>
        </w:rPr>
        <w:drawing>
          <wp:inline distT="0" distB="0" distL="0" distR="0">
            <wp:extent cx="304800" cy="133350"/>
            <wp:effectExtent l="19050" t="0" r="0" b="0"/>
            <wp:docPr id="5" name="Picture 5" descr="D\sigma">
              <a:hlinkClick xmlns:a="http://schemas.openxmlformats.org/drawingml/2006/main" r:id="rId13"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igma">
                      <a:hlinkClick r:id="rId13" tgtFrame="&quot;popup&quot;" tooltip="&quot;TeX&quot;"/>
                    </pic:cNvPr>
                    <pic:cNvPicPr>
                      <a:picLocks noChangeAspect="1" noChangeArrowheads="1"/>
                    </pic:cNvPicPr>
                  </pic:nvPicPr>
                  <pic:blipFill>
                    <a:blip r:embed="rId14" cstate="print"/>
                    <a:srcRect/>
                    <a:stretch>
                      <a:fillRect/>
                    </a:stretch>
                  </pic:blipFill>
                  <pic:spPr bwMode="auto">
                    <a:xfrm>
                      <a:off x="0" y="0"/>
                      <a:ext cx="304800" cy="133350"/>
                    </a:xfrm>
                    <a:prstGeom prst="rect">
                      <a:avLst/>
                    </a:prstGeom>
                    <a:noFill/>
                    <a:ln w="9525">
                      <a:noFill/>
                      <a:miter lim="800000"/>
                      <a:headEnd/>
                      <a:tailEnd/>
                    </a:ln>
                  </pic:spPr>
                </pic:pic>
              </a:graphicData>
            </a:graphic>
          </wp:inline>
        </w:drawing>
      </w:r>
      <w:r w:rsidRPr="00FD7CFA">
        <w:rPr>
          <w:rFonts w:ascii="Times New Roman" w:eastAsia="Times New Roman" w:hAnsi="Times New Roman" w:cs="Times New Roman"/>
          <w:sz w:val="24"/>
          <w:szCs w:val="24"/>
          <w:lang w:eastAsia="bg-BG"/>
        </w:rPr>
        <w:t xml:space="preserve">наричаме </w:t>
      </w:r>
      <w:r w:rsidRPr="00FD7CFA">
        <w:rPr>
          <w:rFonts w:ascii="Times New Roman" w:eastAsia="Times New Roman" w:hAnsi="Times New Roman" w:cs="Times New Roman"/>
          <w:i/>
          <w:iCs/>
          <w:sz w:val="24"/>
          <w:szCs w:val="24"/>
          <w:lang w:eastAsia="bg-BG"/>
        </w:rPr>
        <w:t xml:space="preserve">частен случай </w:t>
      </w:r>
      <w:r w:rsidRPr="00FD7CFA">
        <w:rPr>
          <w:rFonts w:ascii="Times New Roman" w:eastAsia="Times New Roman" w:hAnsi="Times New Roman" w:cs="Times New Roman"/>
          <w:sz w:val="24"/>
          <w:szCs w:val="24"/>
          <w:lang w:eastAsia="bg-BG"/>
        </w:rPr>
        <w:t xml:space="preserve">на D. </w:t>
      </w:r>
      <w:r w:rsidRPr="00FD7CFA">
        <w:rPr>
          <w:rFonts w:ascii="Times New Roman" w:eastAsia="Times New Roman" w:hAnsi="Times New Roman" w:cs="Times New Roman"/>
          <w:i/>
          <w:iCs/>
          <w:sz w:val="24"/>
          <w:szCs w:val="24"/>
          <w:lang w:eastAsia="bg-BG"/>
        </w:rPr>
        <w:t>Резолвента</w:t>
      </w:r>
      <w:r w:rsidRPr="00FD7CFA">
        <w:rPr>
          <w:rFonts w:ascii="Times New Roman" w:eastAsia="Times New Roman" w:hAnsi="Times New Roman" w:cs="Times New Roman"/>
          <w:sz w:val="24"/>
          <w:szCs w:val="24"/>
          <w:lang w:eastAsia="bg-BG"/>
        </w:rPr>
        <w:t xml:space="preserve"> на два дизюнкта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и D</w:t>
      </w:r>
      <w:r w:rsidRPr="00FD7CFA">
        <w:rPr>
          <w:rFonts w:ascii="Times New Roman" w:eastAsia="Times New Roman" w:hAnsi="Times New Roman" w:cs="Times New Roman"/>
          <w:sz w:val="24"/>
          <w:szCs w:val="24"/>
          <w:vertAlign w:val="subscript"/>
          <w:lang w:eastAsia="bg-BG"/>
        </w:rPr>
        <w:t>2</w:t>
      </w:r>
      <w:r w:rsidRPr="00FD7CFA">
        <w:rPr>
          <w:rFonts w:ascii="Times New Roman" w:eastAsia="Times New Roman" w:hAnsi="Times New Roman" w:cs="Times New Roman"/>
          <w:sz w:val="24"/>
          <w:szCs w:val="24"/>
          <w:lang w:eastAsia="bg-BG"/>
        </w:rPr>
        <w:t> наричаме някоя непосредствена резолвента на частни случаи на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и D</w:t>
      </w:r>
      <w:r w:rsidRPr="00FD7CFA">
        <w:rPr>
          <w:rFonts w:ascii="Times New Roman" w:eastAsia="Times New Roman" w:hAnsi="Times New Roman" w:cs="Times New Roman"/>
          <w:sz w:val="24"/>
          <w:szCs w:val="24"/>
          <w:vertAlign w:val="subscript"/>
          <w:lang w:eastAsia="bg-BG"/>
        </w:rPr>
        <w:t>2</w:t>
      </w:r>
      <w:r w:rsidRPr="00FD7CFA">
        <w:rPr>
          <w:rFonts w:ascii="Times New Roman" w:eastAsia="Times New Roman" w:hAnsi="Times New Roman" w:cs="Times New Roman"/>
          <w:sz w:val="24"/>
          <w:szCs w:val="24"/>
          <w:lang w:eastAsia="bg-BG"/>
        </w:rPr>
        <w:t>.</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Най-добре е като вземаме обща резолвента да търсим възможно най-обща резолвента. Затова е добре да преименуваме променливите, така че в дизюнктите, които резолвираме да няма общи променливи преди да започнем да унифицираме съответните атоми. Например ако не преименуваме общата резолвента на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 { p(X), q(Y,f(X)) } и D</w:t>
      </w:r>
      <w:r w:rsidRPr="00FD7CFA">
        <w:rPr>
          <w:rFonts w:ascii="Times New Roman" w:eastAsia="Times New Roman" w:hAnsi="Times New Roman" w:cs="Times New Roman"/>
          <w:sz w:val="24"/>
          <w:szCs w:val="24"/>
          <w:vertAlign w:val="subscript"/>
          <w:lang w:eastAsia="bg-BG"/>
        </w:rPr>
        <w:t>2</w:t>
      </w:r>
      <w:r w:rsidRPr="00FD7CFA">
        <w:rPr>
          <w:rFonts w:ascii="Times New Roman" w:eastAsia="Times New Roman" w:hAnsi="Times New Roman" w:cs="Times New Roman"/>
          <w:sz w:val="24"/>
          <w:szCs w:val="24"/>
          <w:lang w:eastAsia="bg-BG"/>
        </w:rPr>
        <w:t xml:space="preserve"> = { !p(T), r(g(X,Y)) } е D' = { q(Y,f(X)), r(g(X,Y)) }, докато с предварително преименуваме бихме могли да получум доста по-общата резолвента D'' = { q(Y',f(X')), r(g(X,Y)) }.</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 xml:space="preserve">Дизюнктите съответстват смислово на дизюнкции от литерали. В този смисъл празното множество (празният дизюнкт) е тъждествената лъжа. </w:t>
      </w:r>
    </w:p>
    <w:p w:rsidR="00FD7CFA" w:rsidRPr="00FD7CFA" w:rsidRDefault="00FD7CFA" w:rsidP="00FD7CFA">
      <w:pPr>
        <w:pStyle w:val="Heading2"/>
        <w:rPr>
          <w:rFonts w:eastAsia="Times New Roman"/>
          <w:lang w:eastAsia="bg-BG"/>
        </w:rPr>
      </w:pPr>
      <w:r w:rsidRPr="00FD7CFA">
        <w:rPr>
          <w:rFonts w:eastAsia="Times New Roman"/>
          <w:lang w:eastAsia="bg-BG"/>
        </w:rPr>
        <w:t>Алгоритъм за получаване на множество от дизюнкти от логическа формула:</w:t>
      </w:r>
    </w:p>
    <w:p w:rsidR="00FD7CFA" w:rsidRPr="00FD7CFA" w:rsidRDefault="00FD7CFA" w:rsidP="00FD7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Привеждаме формулата в скулемова нормална форма.</w:t>
      </w:r>
    </w:p>
    <w:p w:rsidR="00FD7CFA" w:rsidRPr="00FD7CFA" w:rsidRDefault="00FD7CFA" w:rsidP="00FD7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 xml:space="preserve">Изтриваме кванторите </w:t>
      </w:r>
      <w:r>
        <w:rPr>
          <w:rFonts w:ascii="Times New Roman" w:eastAsia="Times New Roman" w:hAnsi="Times New Roman" w:cs="Times New Roman"/>
          <w:noProof/>
          <w:color w:val="0000FF"/>
          <w:sz w:val="24"/>
          <w:szCs w:val="24"/>
          <w:lang w:eastAsia="bg-BG"/>
        </w:rPr>
        <w:drawing>
          <wp:inline distT="0" distB="0" distL="0" distR="0">
            <wp:extent cx="152400" cy="133350"/>
            <wp:effectExtent l="19050" t="0" r="0" b="0"/>
            <wp:docPr id="6" name="Picture 6" descr="\forall">
              <a:hlinkClick xmlns:a="http://schemas.openxmlformats.org/drawingml/2006/main" r:id="rId15"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all">
                      <a:hlinkClick r:id="rId15" tgtFrame="&quot;popup&quot;" tooltip="&quot;TeX&quot;"/>
                    </pic:cNvPr>
                    <pic:cNvPicPr>
                      <a:picLocks noChangeAspect="1" noChangeArrowheads="1"/>
                    </pic:cNvPicPr>
                  </pic:nvPicPr>
                  <pic:blipFill>
                    <a:blip r:embed="rId16"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FD7CFA">
        <w:rPr>
          <w:rFonts w:ascii="Times New Roman" w:eastAsia="Times New Roman" w:hAnsi="Times New Roman" w:cs="Times New Roman"/>
          <w:sz w:val="24"/>
          <w:szCs w:val="24"/>
          <w:lang w:eastAsia="bg-BG"/>
        </w:rPr>
        <w:t>.</w:t>
      </w:r>
    </w:p>
    <w:p w:rsidR="00FD7CFA" w:rsidRPr="00FD7CFA" w:rsidRDefault="00FD7CFA" w:rsidP="00FD7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 xml:space="preserve">Привеждаме в конюнктивна нормална форма с помощта на правилото A v (B &amp; C) = (A v B) &amp; (A v C). Казваме, че една безкванторна формула е в </w:t>
      </w:r>
      <w:r w:rsidRPr="00FD7CFA">
        <w:rPr>
          <w:rFonts w:ascii="Times New Roman" w:eastAsia="Times New Roman" w:hAnsi="Times New Roman" w:cs="Times New Roman"/>
          <w:i/>
          <w:iCs/>
          <w:sz w:val="24"/>
          <w:szCs w:val="24"/>
          <w:lang w:eastAsia="bg-BG"/>
        </w:rPr>
        <w:t>конюнктивна нормална форма</w:t>
      </w:r>
      <w:r w:rsidRPr="00FD7CFA">
        <w:rPr>
          <w:rFonts w:ascii="Times New Roman" w:eastAsia="Times New Roman" w:hAnsi="Times New Roman" w:cs="Times New Roman"/>
          <w:sz w:val="24"/>
          <w:szCs w:val="24"/>
          <w:lang w:eastAsia="bg-BG"/>
        </w:rPr>
        <w:t>, ако тя е конюнкция от дизюнкции от литерали. В частност можем да имаме само една дизюнкция</w:t>
      </w:r>
    </w:p>
    <w:p w:rsidR="00FD7CFA" w:rsidRPr="00FD7CFA" w:rsidRDefault="00FD7CFA" w:rsidP="00FD7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Всяка дизюнкция записваме като множество от нейните литерали (дизюнкт).</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Казваме, че едно множество от дизюнкти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D</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xml:space="preserve">} е </w:t>
      </w:r>
      <w:r w:rsidRPr="00FD7CFA">
        <w:rPr>
          <w:rFonts w:ascii="Times New Roman" w:eastAsia="Times New Roman" w:hAnsi="Times New Roman" w:cs="Times New Roman"/>
          <w:i/>
          <w:iCs/>
          <w:sz w:val="24"/>
          <w:szCs w:val="24"/>
          <w:lang w:eastAsia="bg-BG"/>
        </w:rPr>
        <w:t>съвместимо</w:t>
      </w:r>
      <w:r w:rsidRPr="00FD7CFA">
        <w:rPr>
          <w:rFonts w:ascii="Times New Roman" w:eastAsia="Times New Roman" w:hAnsi="Times New Roman" w:cs="Times New Roman"/>
          <w:sz w:val="24"/>
          <w:szCs w:val="24"/>
          <w:lang w:eastAsia="bg-BG"/>
        </w:rPr>
        <w:t xml:space="preserve"> (</w:t>
      </w:r>
      <w:r w:rsidRPr="00FD7CFA">
        <w:rPr>
          <w:rFonts w:ascii="Times New Roman" w:eastAsia="Times New Roman" w:hAnsi="Times New Roman" w:cs="Times New Roman"/>
          <w:i/>
          <w:iCs/>
          <w:sz w:val="24"/>
          <w:szCs w:val="24"/>
          <w:lang w:eastAsia="bg-BG"/>
        </w:rPr>
        <w:t>несъвместимо</w:t>
      </w:r>
      <w:r w:rsidRPr="00FD7CFA">
        <w:rPr>
          <w:rFonts w:ascii="Times New Roman" w:eastAsia="Times New Roman" w:hAnsi="Times New Roman" w:cs="Times New Roman"/>
          <w:sz w:val="24"/>
          <w:szCs w:val="24"/>
          <w:lang w:eastAsia="bg-BG"/>
        </w:rPr>
        <w:t>), ако формулата D</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&amp; .. &amp; D</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xml:space="preserve"> е изпълнима (неизпълнима), т.е. има (няма) модел и оценка, при които формулата да е вярна.</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Методът на общата резолюция е метод за доказване на несъвместимост на множество от дизюнкти. Всяка резолвента на два дизюнкта е логическо следствие от тези два дизюнкта. Затова ако с помощта на вземане на резолвенти успеем да получим празния дизюнкт (противоречие), тогава множеството от което сме тръгнали е несъвместимо.</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Методът на общата резолюция не е програмируем, защото нямаме общо правило, което да ни казва на всяка стъпка кои два дизюнкта да резолвираме. Нещо повече за всяко програмируемо правило може да се намери за контрапример подходящо множество от дизюнкти, за което правилото да не работи.</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Дизюнктите можем условно да разделим на 4 типа:</w:t>
      </w:r>
    </w:p>
    <w:p w:rsidR="00FD7CFA" w:rsidRPr="00FD7CFA" w:rsidRDefault="00FD7CFA" w:rsidP="00FD7CFA">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без положителен литерал (само отрицателни)</w:t>
      </w:r>
    </w:p>
    <w:p w:rsidR="00FD7CFA" w:rsidRPr="00FD7CFA" w:rsidRDefault="00FD7CFA" w:rsidP="00FD7CFA">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само един положителен литерал (и без други)</w:t>
      </w:r>
    </w:p>
    <w:p w:rsidR="00FD7CFA" w:rsidRPr="00FD7CFA" w:rsidRDefault="00FD7CFA" w:rsidP="00FD7CFA">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един положителен литерал и още отрицателни</w:t>
      </w:r>
    </w:p>
    <w:p w:rsidR="00FD7CFA" w:rsidRPr="00FD7CFA" w:rsidRDefault="00FD7CFA" w:rsidP="00FD7CFA">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с поне два положителни литерала</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lastRenderedPageBreak/>
        <w:t>Тип 2 съответства на факт в ПРОЛОГ - A.</w:t>
      </w:r>
      <w:r w:rsidRPr="00FD7CFA">
        <w:rPr>
          <w:rFonts w:ascii="Times New Roman" w:eastAsia="Times New Roman" w:hAnsi="Times New Roman" w:cs="Times New Roman"/>
          <w:sz w:val="24"/>
          <w:szCs w:val="24"/>
          <w:lang w:eastAsia="bg-BG"/>
        </w:rPr>
        <w:br/>
        <w:t>Тип 3 съответства на правило в ПРОЛОГ:</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B :- A</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,...,A</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xml:space="preserve"> = (A</w:t>
      </w:r>
      <w:r w:rsidRPr="00FD7CFA">
        <w:rPr>
          <w:rFonts w:ascii="Times New Roman" w:eastAsia="Times New Roman" w:hAnsi="Times New Roman" w:cs="Times New Roman"/>
          <w:sz w:val="24"/>
          <w:szCs w:val="24"/>
          <w:vertAlign w:val="subscript"/>
          <w:lang w:eastAsia="bg-BG"/>
        </w:rPr>
        <w:t xml:space="preserve">1 </w:t>
      </w:r>
      <w:r w:rsidRPr="00FD7CFA">
        <w:rPr>
          <w:rFonts w:ascii="Times New Roman" w:eastAsia="Times New Roman" w:hAnsi="Times New Roman" w:cs="Times New Roman"/>
          <w:sz w:val="24"/>
          <w:szCs w:val="24"/>
          <w:lang w:eastAsia="bg-BG"/>
        </w:rPr>
        <w:t>&amp; ... &amp; A</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-&gt; B = !A</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v ... v !A</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v B.</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 xml:space="preserve">Тип 2 и Тип 3 се наричат заедно </w:t>
      </w:r>
      <w:r w:rsidRPr="00FD7CFA">
        <w:rPr>
          <w:rFonts w:ascii="Times New Roman" w:eastAsia="Times New Roman" w:hAnsi="Times New Roman" w:cs="Times New Roman"/>
          <w:i/>
          <w:iCs/>
          <w:sz w:val="24"/>
          <w:szCs w:val="24"/>
          <w:lang w:eastAsia="bg-BG"/>
        </w:rPr>
        <w:t>Хорнови клаузи</w:t>
      </w:r>
      <w:r w:rsidRPr="00FD7CFA">
        <w:rPr>
          <w:rFonts w:ascii="Times New Roman" w:eastAsia="Times New Roman" w:hAnsi="Times New Roman" w:cs="Times New Roman"/>
          <w:sz w:val="24"/>
          <w:szCs w:val="24"/>
          <w:lang w:eastAsia="bg-BG"/>
        </w:rPr>
        <w:t>.</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Тип 1 съответства на отрицание на цел в ПРОЛОГ, т.е. отрицание на конюнкция от атоми (</w:t>
      </w:r>
      <w:r w:rsidRPr="00FD7CFA">
        <w:rPr>
          <w:rFonts w:ascii="Times New Roman" w:eastAsia="Times New Roman" w:hAnsi="Times New Roman" w:cs="Times New Roman"/>
          <w:i/>
          <w:iCs/>
          <w:sz w:val="24"/>
          <w:szCs w:val="24"/>
          <w:lang w:eastAsia="bg-BG"/>
        </w:rPr>
        <w:t>Хорнова цел</w:t>
      </w:r>
      <w:r w:rsidRPr="00FD7CFA">
        <w:rPr>
          <w:rFonts w:ascii="Times New Roman" w:eastAsia="Times New Roman" w:hAnsi="Times New Roman" w:cs="Times New Roman"/>
          <w:sz w:val="24"/>
          <w:szCs w:val="24"/>
          <w:lang w:eastAsia="bg-BG"/>
        </w:rPr>
        <w:t>):</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!(A</w:t>
      </w:r>
      <w:r w:rsidRPr="00FD7CFA">
        <w:rPr>
          <w:rFonts w:ascii="Times New Roman" w:eastAsia="Times New Roman" w:hAnsi="Times New Roman" w:cs="Times New Roman"/>
          <w:sz w:val="24"/>
          <w:szCs w:val="24"/>
          <w:vertAlign w:val="subscript"/>
          <w:lang w:eastAsia="bg-BG"/>
        </w:rPr>
        <w:t xml:space="preserve">1 </w:t>
      </w:r>
      <w:r w:rsidRPr="00FD7CFA">
        <w:rPr>
          <w:rFonts w:ascii="Times New Roman" w:eastAsia="Times New Roman" w:hAnsi="Times New Roman" w:cs="Times New Roman"/>
          <w:sz w:val="24"/>
          <w:szCs w:val="24"/>
          <w:lang w:eastAsia="bg-BG"/>
        </w:rPr>
        <w:t>&amp; ... &amp; A</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 !A</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v ... v !A</w:t>
      </w:r>
      <w:r w:rsidRPr="00FD7CFA">
        <w:rPr>
          <w:rFonts w:ascii="Times New Roman" w:eastAsia="Times New Roman" w:hAnsi="Times New Roman" w:cs="Times New Roman"/>
          <w:sz w:val="24"/>
          <w:szCs w:val="24"/>
          <w:vertAlign w:val="subscript"/>
          <w:lang w:eastAsia="bg-BG"/>
        </w:rPr>
        <w:t>n</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 xml:space="preserve">Типове 1, 2 и 3 се наричат заедно </w:t>
      </w:r>
      <w:r w:rsidRPr="00FD7CFA">
        <w:rPr>
          <w:rFonts w:ascii="Times New Roman" w:eastAsia="Times New Roman" w:hAnsi="Times New Roman" w:cs="Times New Roman"/>
          <w:i/>
          <w:iCs/>
          <w:sz w:val="24"/>
          <w:szCs w:val="24"/>
          <w:lang w:eastAsia="bg-BG"/>
        </w:rPr>
        <w:t>Хорнови формули</w:t>
      </w:r>
      <w:r w:rsidRPr="00FD7CFA">
        <w:rPr>
          <w:rFonts w:ascii="Times New Roman" w:eastAsia="Times New Roman" w:hAnsi="Times New Roman" w:cs="Times New Roman"/>
          <w:sz w:val="24"/>
          <w:szCs w:val="24"/>
          <w:lang w:eastAsia="bg-BG"/>
        </w:rPr>
        <w:t>. ПРОЛОГ решава с помощта на метода на резолюцията задачата дали от една програма от Хорнови клаузи следва логически Хорнова цел и ако да, при каква субституция. Дизюнкти от тип 4 не могат да се зададат на ПРОЛОГ - те задават дизюнктивно знание от типа: "днес ще вали или ще е облачно".</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Задачата за логическо следване може да се реши с метода за резолюцията като се сведе до задача за доказване на неизпълнимост: по следния начин:</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От формулите F</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,...,F</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xml:space="preserve"> следва логически G &lt;-&gt; формулата (F</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&amp; ... &amp; F</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-&gt; G) е тавтология &lt;-&gt; формулата !(F</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&amp; ... &amp; F</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-&gt; G) = F</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 xml:space="preserve"> &amp; ... &amp; F</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&amp; !G е неизпълнима.</w:t>
      </w:r>
    </w:p>
    <w:p w:rsidR="00FD7CFA" w:rsidRPr="00FD7CFA" w:rsidRDefault="00FD7CFA" w:rsidP="00FD7CFA">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 xml:space="preserve">Така получаваме следния </w:t>
      </w:r>
      <w:r w:rsidRPr="00FD7CFA">
        <w:rPr>
          <w:rFonts w:ascii="Times New Roman" w:eastAsia="Times New Roman" w:hAnsi="Times New Roman" w:cs="Times New Roman"/>
          <w:i/>
          <w:iCs/>
          <w:sz w:val="24"/>
          <w:szCs w:val="24"/>
          <w:lang w:eastAsia="bg-BG"/>
        </w:rPr>
        <w:t>метод на общата резолюция</w:t>
      </w:r>
      <w:r w:rsidRPr="00FD7CFA">
        <w:rPr>
          <w:rFonts w:ascii="Times New Roman" w:eastAsia="Times New Roman" w:hAnsi="Times New Roman" w:cs="Times New Roman"/>
          <w:sz w:val="24"/>
          <w:szCs w:val="24"/>
          <w:lang w:eastAsia="bg-BG"/>
        </w:rPr>
        <w:t xml:space="preserve"> за доказване на логическо следване</w:t>
      </w:r>
      <w:r w:rsidRPr="00FD7CFA">
        <w:rPr>
          <w:rFonts w:ascii="Times New Roman" w:eastAsia="Times New Roman" w:hAnsi="Times New Roman" w:cs="Times New Roman"/>
          <w:i/>
          <w:iCs/>
          <w:sz w:val="24"/>
          <w:szCs w:val="24"/>
          <w:lang w:eastAsia="bg-BG"/>
        </w:rPr>
        <w:t>:</w:t>
      </w:r>
    </w:p>
    <w:p w:rsidR="00FD7CFA" w:rsidRPr="00FD7CFA" w:rsidRDefault="00FD7CFA" w:rsidP="00FD7CFA">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Получаваме дизюнктите съответстващи на формулите F</w:t>
      </w:r>
      <w:r w:rsidRPr="00FD7CFA">
        <w:rPr>
          <w:rFonts w:ascii="Times New Roman" w:eastAsia="Times New Roman" w:hAnsi="Times New Roman" w:cs="Times New Roman"/>
          <w:sz w:val="24"/>
          <w:szCs w:val="24"/>
          <w:vertAlign w:val="subscript"/>
          <w:lang w:eastAsia="bg-BG"/>
        </w:rPr>
        <w:t>1</w:t>
      </w:r>
      <w:r w:rsidRPr="00FD7CFA">
        <w:rPr>
          <w:rFonts w:ascii="Times New Roman" w:eastAsia="Times New Roman" w:hAnsi="Times New Roman" w:cs="Times New Roman"/>
          <w:sz w:val="24"/>
          <w:szCs w:val="24"/>
          <w:lang w:eastAsia="bg-BG"/>
        </w:rPr>
        <w:t>,...,F</w:t>
      </w:r>
      <w:r w:rsidRPr="00FD7CFA">
        <w:rPr>
          <w:rFonts w:ascii="Times New Roman" w:eastAsia="Times New Roman" w:hAnsi="Times New Roman" w:cs="Times New Roman"/>
          <w:sz w:val="24"/>
          <w:szCs w:val="24"/>
          <w:vertAlign w:val="subscript"/>
          <w:lang w:eastAsia="bg-BG"/>
        </w:rPr>
        <w:t>n</w:t>
      </w:r>
      <w:r w:rsidRPr="00FD7CFA">
        <w:rPr>
          <w:rFonts w:ascii="Times New Roman" w:eastAsia="Times New Roman" w:hAnsi="Times New Roman" w:cs="Times New Roman"/>
          <w:sz w:val="24"/>
          <w:szCs w:val="24"/>
          <w:lang w:eastAsia="bg-BG"/>
        </w:rPr>
        <w:t> , G.</w:t>
      </w:r>
    </w:p>
    <w:p w:rsidR="00FD7CFA" w:rsidRPr="00FD7CFA" w:rsidRDefault="00FD7CFA" w:rsidP="00FD7CFA">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Опитваме се с помощта на резолвенти да достигнем до празния дизюнкт.</w:t>
      </w:r>
    </w:p>
    <w:p w:rsidR="00FF2733" w:rsidRDefault="00FD7CFA" w:rsidP="00FF2733">
      <w:pPr>
        <w:spacing w:before="100" w:beforeAutospacing="1" w:after="100" w:afterAutospacing="1" w:line="240" w:lineRule="auto"/>
        <w:rPr>
          <w:rFonts w:ascii="Times New Roman" w:eastAsia="Times New Roman" w:hAnsi="Times New Roman" w:cs="Times New Roman"/>
          <w:sz w:val="24"/>
          <w:szCs w:val="24"/>
          <w:lang w:eastAsia="bg-BG"/>
        </w:rPr>
      </w:pPr>
      <w:r w:rsidRPr="00FD7CFA">
        <w:rPr>
          <w:rFonts w:ascii="Times New Roman" w:eastAsia="Times New Roman" w:hAnsi="Times New Roman" w:cs="Times New Roman"/>
          <w:sz w:val="24"/>
          <w:szCs w:val="24"/>
          <w:lang w:eastAsia="bg-BG"/>
        </w:rPr>
        <w:t>ПРОЛОГ използва следното програмируемо правило за избор на дизюнкти за резолвента: винаги се резолвира дизюнкт от тип 1 (целта) с първия дизюнкт от тип 2 или 3, който има положителен литерал, съответстващ на първия отрицателен литерал в целта. Това правило, както ни е известно от факта, че има забиващи ПРОЛОГ програми, не винаги дава резултат.</w:t>
      </w:r>
    </w:p>
    <w:p w:rsidR="00FF2733" w:rsidRPr="00FF2733" w:rsidRDefault="00FF2733" w:rsidP="00FF2733">
      <w:pPr>
        <w:pStyle w:val="Heading1"/>
        <w:rPr>
          <w:rFonts w:ascii="Times New Roman" w:eastAsia="Times New Roman" w:hAnsi="Times New Roman" w:cs="Times New Roman"/>
          <w:sz w:val="24"/>
          <w:szCs w:val="24"/>
          <w:lang w:eastAsia="bg-BG"/>
        </w:rPr>
      </w:pPr>
      <w:r>
        <w:rPr>
          <w:rFonts w:eastAsia="Times New Roman"/>
          <w:lang w:eastAsia="bg-BG"/>
        </w:rPr>
        <w:t>Задачи</w:t>
      </w:r>
    </w:p>
    <w:p w:rsidR="00FF2733" w:rsidRPr="00FF2733" w:rsidRDefault="00FF2733" w:rsidP="00FF2733">
      <w:p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b/>
          <w:bCs/>
          <w:sz w:val="24"/>
          <w:szCs w:val="24"/>
          <w:lang w:eastAsia="bg-BG"/>
        </w:rPr>
        <w:t>Задача 1.</w:t>
      </w:r>
      <w:r w:rsidRPr="00FF2733">
        <w:rPr>
          <w:rFonts w:ascii="Times New Roman" w:eastAsia="Times New Roman" w:hAnsi="Times New Roman" w:cs="Times New Roman"/>
          <w:sz w:val="24"/>
          <w:szCs w:val="24"/>
          <w:lang w:eastAsia="bg-BG"/>
        </w:rPr>
        <w:t xml:space="preserve"> "Всеки който може да чете е грамотен. Маймуните не са грамотни, но някои от тях са интелигентни. Докажете, че някой който е интелигентен не може да чете." Формулирайте задачата във формули и я докажете с метода на общата резолюция.</w:t>
      </w:r>
    </w:p>
    <w:p w:rsidR="00FF2733" w:rsidRPr="00FF2733" w:rsidRDefault="00FF2733" w:rsidP="00FF2733">
      <w:p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b/>
          <w:bCs/>
          <w:sz w:val="24"/>
          <w:szCs w:val="24"/>
          <w:lang w:eastAsia="bg-BG"/>
        </w:rPr>
        <w:t xml:space="preserve">Задача 2. </w:t>
      </w:r>
      <w:r w:rsidRPr="00FF2733">
        <w:rPr>
          <w:rFonts w:ascii="Times New Roman" w:eastAsia="Times New Roman" w:hAnsi="Times New Roman" w:cs="Times New Roman"/>
          <w:sz w:val="24"/>
          <w:szCs w:val="24"/>
          <w:lang w:eastAsia="bg-BG"/>
        </w:rPr>
        <w:t>С метода на общата резолюция, докажете, че от формулите F</w:t>
      </w:r>
      <w:r w:rsidRPr="00FF2733">
        <w:rPr>
          <w:rFonts w:ascii="Times New Roman" w:eastAsia="Times New Roman" w:hAnsi="Times New Roman" w:cs="Times New Roman"/>
          <w:sz w:val="24"/>
          <w:szCs w:val="24"/>
          <w:vertAlign w:val="subscript"/>
          <w:lang w:eastAsia="bg-BG"/>
        </w:rPr>
        <w:t>1</w:t>
      </w:r>
      <w:r w:rsidRPr="00FF2733">
        <w:rPr>
          <w:rFonts w:ascii="Times New Roman" w:eastAsia="Times New Roman" w:hAnsi="Times New Roman" w:cs="Times New Roman"/>
          <w:sz w:val="24"/>
          <w:szCs w:val="24"/>
          <w:lang w:eastAsia="bg-BG"/>
        </w:rPr>
        <w:t>, F</w:t>
      </w:r>
      <w:r w:rsidRPr="00FF2733">
        <w:rPr>
          <w:rFonts w:ascii="Times New Roman" w:eastAsia="Times New Roman" w:hAnsi="Times New Roman" w:cs="Times New Roman"/>
          <w:sz w:val="24"/>
          <w:szCs w:val="24"/>
          <w:vertAlign w:val="subscript"/>
          <w:lang w:eastAsia="bg-BG"/>
        </w:rPr>
        <w:t>2</w:t>
      </w:r>
      <w:r w:rsidRPr="00FF2733">
        <w:rPr>
          <w:rFonts w:ascii="Times New Roman" w:eastAsia="Times New Roman" w:hAnsi="Times New Roman" w:cs="Times New Roman"/>
          <w:sz w:val="24"/>
          <w:szCs w:val="24"/>
          <w:lang w:eastAsia="bg-BG"/>
        </w:rPr>
        <w:t xml:space="preserve"> (и евентуално F</w:t>
      </w:r>
      <w:r w:rsidRPr="00FF2733">
        <w:rPr>
          <w:rFonts w:ascii="Times New Roman" w:eastAsia="Times New Roman" w:hAnsi="Times New Roman" w:cs="Times New Roman"/>
          <w:sz w:val="24"/>
          <w:szCs w:val="24"/>
          <w:vertAlign w:val="subscript"/>
          <w:lang w:eastAsia="bg-BG"/>
        </w:rPr>
        <w:t>3</w:t>
      </w:r>
      <w:r w:rsidRPr="00FF2733">
        <w:rPr>
          <w:rFonts w:ascii="Times New Roman" w:eastAsia="Times New Roman" w:hAnsi="Times New Roman" w:cs="Times New Roman"/>
          <w:sz w:val="24"/>
          <w:szCs w:val="24"/>
          <w:lang w:eastAsia="bg-BG"/>
        </w:rPr>
        <w:t>) логически следва формулата G:</w:t>
      </w:r>
    </w:p>
    <w:p w:rsidR="00FF2733" w:rsidRPr="00FF2733" w:rsidRDefault="00FF2733" w:rsidP="00FF2733">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F</w:t>
      </w:r>
      <w:r w:rsidRPr="00FF2733">
        <w:rPr>
          <w:rFonts w:ascii="Times New Roman" w:eastAsia="Times New Roman" w:hAnsi="Times New Roman" w:cs="Times New Roman"/>
          <w:sz w:val="24"/>
          <w:szCs w:val="24"/>
          <w:vertAlign w:val="subscript"/>
          <w:lang w:eastAsia="bg-BG"/>
        </w:rPr>
        <w:t>1</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590800" cy="200025"/>
            <wp:effectExtent l="19050" t="0" r="0" b="0"/>
            <wp:docPr id="13" name="Picture 13" descr="\forall Y(\exists X(p(X,Y))\rightarrow \neg s(Y,Y))">
              <a:hlinkClick xmlns:a="http://schemas.openxmlformats.org/drawingml/2006/main" r:id="rId17"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all Y(\exists X(p(X,Y))\rightarrow \neg s(Y,Y))">
                      <a:hlinkClick r:id="rId17" tgtFrame="&quot;popup&quot;" tooltip="&quot;TeX&quot;"/>
                    </pic:cNvPr>
                    <pic:cNvPicPr>
                      <a:picLocks noChangeAspect="1" noChangeArrowheads="1"/>
                    </pic:cNvPicPr>
                  </pic:nvPicPr>
                  <pic:blipFill>
                    <a:blip r:embed="rId18" cstate="print"/>
                    <a:srcRect/>
                    <a:stretch>
                      <a:fillRect/>
                    </a:stretch>
                  </pic:blipFill>
                  <pic:spPr bwMode="auto">
                    <a:xfrm>
                      <a:off x="0" y="0"/>
                      <a:ext cx="25908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2</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438400" cy="200025"/>
            <wp:effectExtent l="19050" t="0" r="0" b="0"/>
            <wp:docPr id="14" name="Picture 14" descr="\forall X\exists Y(s(Y,Y)\&amp;amp; \forall Z(q(Y,Z))">
              <a:hlinkClick xmlns:a="http://schemas.openxmlformats.org/drawingml/2006/main" r:id="rId19"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all X\exists Y(s(Y,Y)\&amp;amp; \forall Z(q(Y,Z))">
                      <a:hlinkClick r:id="rId19" tgtFrame="&quot;popup&quot;" tooltip="&quot;TeX&quot;"/>
                    </pic:cNvPr>
                    <pic:cNvPicPr>
                      <a:picLocks noChangeAspect="1" noChangeArrowheads="1"/>
                    </pic:cNvPicPr>
                  </pic:nvPicPr>
                  <pic:blipFill>
                    <a:blip r:embed="rId20" cstate="print"/>
                    <a:srcRect/>
                    <a:stretch>
                      <a:fillRect/>
                    </a:stretch>
                  </pic:blipFill>
                  <pic:spPr bwMode="auto">
                    <a:xfrm>
                      <a:off x="0" y="0"/>
                      <a:ext cx="24384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3</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3200400" cy="200025"/>
            <wp:effectExtent l="19050" t="0" r="0" b="0"/>
            <wp:docPr id="15" name="Picture 15" descr="\forall X\exists Y(r(X,X)\&amp;amp; q(X,Y)\rightarrow p(Y,X))">
              <a:hlinkClick xmlns:a="http://schemas.openxmlformats.org/drawingml/2006/main" r:id="rId21"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all X\exists Y(r(X,X)\&amp;amp; q(X,Y)\rightarrow p(Y,X))">
                      <a:hlinkClick r:id="rId21" tgtFrame="&quot;popup&quot;" tooltip="&quot;TeX&quot;"/>
                    </pic:cNvPr>
                    <pic:cNvPicPr>
                      <a:picLocks noChangeAspect="1" noChangeArrowheads="1"/>
                    </pic:cNvPicPr>
                  </pic:nvPicPr>
                  <pic:blipFill>
                    <a:blip r:embed="rId22" cstate="print"/>
                    <a:srcRect/>
                    <a:stretch>
                      <a:fillRect/>
                    </a:stretch>
                  </pic:blipFill>
                  <pic:spPr bwMode="auto">
                    <a:xfrm>
                      <a:off x="0" y="0"/>
                      <a:ext cx="3200400" cy="200025"/>
                    </a:xfrm>
                    <a:prstGeom prst="rect">
                      <a:avLst/>
                    </a:prstGeom>
                    <a:noFill/>
                    <a:ln w="9525">
                      <a:noFill/>
                      <a:miter lim="800000"/>
                      <a:headEnd/>
                      <a:tailEnd/>
                    </a:ln>
                  </pic:spPr>
                </pic:pic>
              </a:graphicData>
            </a:graphic>
          </wp:inline>
        </w:drawing>
      </w:r>
    </w:p>
    <w:p w:rsidR="00FF2733" w:rsidRPr="00FF2733" w:rsidRDefault="007718A8" w:rsidP="00FF2733">
      <w:pPr>
        <w:spacing w:before="100" w:beforeAutospacing="1" w:after="100" w:afterAutospacing="1" w:line="240" w:lineRule="auto"/>
        <w:ind w:left="720"/>
        <w:rPr>
          <w:rFonts w:ascii="Times New Roman" w:eastAsia="Times New Roman" w:hAnsi="Times New Roman" w:cs="Times New Roman"/>
          <w:sz w:val="24"/>
          <w:szCs w:val="24"/>
          <w:lang w:eastAsia="bg-BG"/>
        </w:rPr>
      </w:pPr>
      <w:r w:rsidRPr="007718A8">
        <w:rPr>
          <w:rFonts w:ascii="Times New Roman" w:eastAsia="Times New Roman" w:hAnsi="Times New Roman" w:cs="Times New Roman"/>
          <w:sz w:val="24"/>
          <w:szCs w:val="24"/>
          <w:lang w:eastAsia="bg-BG"/>
        </w:rPr>
        <w:pict>
          <v:rect id="_x0000_i1025" style="width:0;height:1.5pt" o:hralign="center" o:hrstd="t" o:hr="t" fillcolor="gray" stroked="f"/>
        </w:pict>
      </w:r>
    </w:p>
    <w:p w:rsidR="00FF2733" w:rsidRPr="00FF2733" w:rsidRDefault="00FF2733" w:rsidP="00FF2733">
      <w:pPr>
        <w:spacing w:before="100" w:beforeAutospacing="1" w:after="240" w:line="240" w:lineRule="auto"/>
        <w:ind w:left="720"/>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 xml:space="preserve">G: </w:t>
      </w:r>
      <w:r>
        <w:rPr>
          <w:rFonts w:ascii="Times New Roman" w:eastAsia="Times New Roman" w:hAnsi="Times New Roman" w:cs="Times New Roman"/>
          <w:noProof/>
          <w:color w:val="0000FF"/>
          <w:sz w:val="24"/>
          <w:szCs w:val="24"/>
          <w:lang w:eastAsia="bg-BG"/>
        </w:rPr>
        <w:drawing>
          <wp:inline distT="0" distB="0" distL="0" distR="0">
            <wp:extent cx="2590800" cy="200025"/>
            <wp:effectExtent l="19050" t="0" r="0" b="0"/>
            <wp:docPr id="17" name="Picture 17" descr="\exists X\exists Y(\neg(s(X,Y)\rightarrow r(X,Y)))">
              <a:hlinkClick xmlns:a="http://schemas.openxmlformats.org/drawingml/2006/main" r:id="rId23"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ists X\exists Y(\neg(s(X,Y)\rightarrow r(X,Y)))">
                      <a:hlinkClick r:id="rId23" tgtFrame="&quot;popup&quot;" tooltip="&quot;TeX&quot;"/>
                    </pic:cNvPr>
                    <pic:cNvPicPr>
                      <a:picLocks noChangeAspect="1" noChangeArrowheads="1"/>
                    </pic:cNvPicPr>
                  </pic:nvPicPr>
                  <pic:blipFill>
                    <a:blip r:embed="rId24" cstate="print"/>
                    <a:srcRect/>
                    <a:stretch>
                      <a:fillRect/>
                    </a:stretch>
                  </pic:blipFill>
                  <pic:spPr bwMode="auto">
                    <a:xfrm>
                      <a:off x="0" y="0"/>
                      <a:ext cx="2590800" cy="200025"/>
                    </a:xfrm>
                    <a:prstGeom prst="rect">
                      <a:avLst/>
                    </a:prstGeom>
                    <a:noFill/>
                    <a:ln w="9525">
                      <a:noFill/>
                      <a:miter lim="800000"/>
                      <a:headEnd/>
                      <a:tailEnd/>
                    </a:ln>
                  </pic:spPr>
                </pic:pic>
              </a:graphicData>
            </a:graphic>
          </wp:inline>
        </w:drawing>
      </w:r>
    </w:p>
    <w:p w:rsidR="00FF2733" w:rsidRDefault="00FF2733" w:rsidP="00FF2733">
      <w:pPr>
        <w:spacing w:before="100" w:beforeAutospacing="1" w:after="100" w:afterAutospacing="1" w:line="240" w:lineRule="auto"/>
        <w:ind w:left="360"/>
        <w:rPr>
          <w:rFonts w:ascii="Times New Roman" w:eastAsia="Times New Roman" w:hAnsi="Times New Roman" w:cs="Times New Roman"/>
          <w:sz w:val="24"/>
          <w:szCs w:val="24"/>
          <w:lang w:eastAsia="bg-BG"/>
        </w:rPr>
      </w:pPr>
    </w:p>
    <w:p w:rsidR="00FF2733" w:rsidRDefault="00FF2733" w:rsidP="00FF2733">
      <w:pPr>
        <w:spacing w:before="100" w:beforeAutospacing="1" w:after="100" w:afterAutospacing="1" w:line="240" w:lineRule="auto"/>
        <w:ind w:left="360"/>
        <w:rPr>
          <w:rFonts w:ascii="Times New Roman" w:eastAsia="Times New Roman" w:hAnsi="Times New Roman" w:cs="Times New Roman"/>
          <w:sz w:val="24"/>
          <w:szCs w:val="24"/>
          <w:lang w:eastAsia="bg-BG"/>
        </w:rPr>
      </w:pPr>
    </w:p>
    <w:p w:rsidR="00FF2733" w:rsidRDefault="00FF2733" w:rsidP="00FF2733">
      <w:pPr>
        <w:spacing w:before="100" w:beforeAutospacing="1" w:after="100" w:afterAutospacing="1" w:line="240" w:lineRule="auto"/>
        <w:ind w:left="360"/>
        <w:rPr>
          <w:rFonts w:ascii="Times New Roman" w:eastAsia="Times New Roman" w:hAnsi="Times New Roman" w:cs="Times New Roman"/>
          <w:sz w:val="24"/>
          <w:szCs w:val="24"/>
          <w:lang w:eastAsia="bg-BG"/>
        </w:rPr>
      </w:pPr>
    </w:p>
    <w:p w:rsidR="00FF2733" w:rsidRDefault="00FF2733" w:rsidP="00FF2733">
      <w:pPr>
        <w:spacing w:before="100" w:beforeAutospacing="1" w:after="100" w:afterAutospacing="1" w:line="240" w:lineRule="auto"/>
        <w:ind w:left="360"/>
        <w:rPr>
          <w:rFonts w:ascii="Times New Roman" w:eastAsia="Times New Roman" w:hAnsi="Times New Roman" w:cs="Times New Roman"/>
          <w:sz w:val="24"/>
          <w:szCs w:val="24"/>
          <w:lang w:eastAsia="bg-BG"/>
        </w:rPr>
      </w:pPr>
    </w:p>
    <w:p w:rsidR="00FF2733" w:rsidRDefault="00FF2733" w:rsidP="00FF2733">
      <w:pPr>
        <w:spacing w:before="100" w:beforeAutospacing="1" w:after="100" w:afterAutospacing="1" w:line="240" w:lineRule="auto"/>
        <w:ind w:left="360"/>
        <w:rPr>
          <w:rFonts w:ascii="Times New Roman" w:eastAsia="Times New Roman" w:hAnsi="Times New Roman" w:cs="Times New Roman"/>
          <w:sz w:val="24"/>
          <w:szCs w:val="24"/>
          <w:lang w:eastAsia="bg-BG"/>
        </w:rPr>
      </w:pPr>
    </w:p>
    <w:p w:rsidR="00FF2733" w:rsidRPr="00FF2733" w:rsidRDefault="00FF2733" w:rsidP="00FF2733">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F</w:t>
      </w:r>
      <w:r w:rsidRPr="00FF2733">
        <w:rPr>
          <w:rFonts w:ascii="Times New Roman" w:eastAsia="Times New Roman" w:hAnsi="Times New Roman" w:cs="Times New Roman"/>
          <w:sz w:val="24"/>
          <w:szCs w:val="24"/>
          <w:vertAlign w:val="subscript"/>
          <w:lang w:eastAsia="bg-BG"/>
        </w:rPr>
        <w:t>1</w:t>
      </w:r>
      <w:r w:rsidRPr="00FF2733">
        <w:rPr>
          <w:rFonts w:ascii="Times New Roman" w:eastAsia="Times New Roman" w:hAnsi="Times New Roman" w:cs="Times New Roman"/>
          <w:sz w:val="24"/>
          <w:szCs w:val="24"/>
          <w:lang w:eastAsia="bg-BG"/>
        </w:rPr>
        <w:t xml:space="preserve">: </w:t>
      </w:r>
      <w:r>
        <w:rPr>
          <w:noProof/>
          <w:color w:val="0000FF"/>
          <w:lang w:eastAsia="bg-BG"/>
        </w:rPr>
        <w:drawing>
          <wp:inline distT="0" distB="0" distL="0" distR="0">
            <wp:extent cx="4724400" cy="200025"/>
            <wp:effectExtent l="19050" t="0" r="0" b="0"/>
            <wp:docPr id="18" name="Picture 18" descr="\forall X\forall Y\exists Z((q(Z)\rightarrow p(X,Y)) \&amp;amp; \forall N(p(N,Z)\rightarrow r(X,N)))">
              <a:hlinkClick xmlns:a="http://schemas.openxmlformats.org/drawingml/2006/main" r:id="rId25"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all X\forall Y\exists Z((q(Z)\rightarrow p(X,Y)) \&amp;amp; \forall N(p(N,Z)\rightarrow r(X,N)))">
                      <a:hlinkClick r:id="rId25" tgtFrame="&quot;popup&quot;" tooltip="&quot;TeX&quot;"/>
                    </pic:cNvPr>
                    <pic:cNvPicPr>
                      <a:picLocks noChangeAspect="1" noChangeArrowheads="1"/>
                    </pic:cNvPicPr>
                  </pic:nvPicPr>
                  <pic:blipFill>
                    <a:blip r:embed="rId26" cstate="print"/>
                    <a:srcRect/>
                    <a:stretch>
                      <a:fillRect/>
                    </a:stretch>
                  </pic:blipFill>
                  <pic:spPr bwMode="auto">
                    <a:xfrm>
                      <a:off x="0" y="0"/>
                      <a:ext cx="47244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2</w:t>
      </w:r>
      <w:r w:rsidRPr="00FF2733">
        <w:rPr>
          <w:rFonts w:ascii="Times New Roman" w:eastAsia="Times New Roman" w:hAnsi="Times New Roman" w:cs="Times New Roman"/>
          <w:sz w:val="24"/>
          <w:szCs w:val="24"/>
          <w:lang w:eastAsia="bg-BG"/>
        </w:rPr>
        <w:t xml:space="preserve">: </w:t>
      </w:r>
      <w:r>
        <w:rPr>
          <w:noProof/>
          <w:color w:val="0000FF"/>
          <w:lang w:eastAsia="bg-BG"/>
        </w:rPr>
        <w:drawing>
          <wp:inline distT="0" distB="0" distL="0" distR="0">
            <wp:extent cx="3581400" cy="200025"/>
            <wp:effectExtent l="19050" t="0" r="0" b="0"/>
            <wp:docPr id="19" name="Picture 19" descr="\forall X\exists Y(\neg p(X,Y) \&amp;amp; \forall Z(\neg p(Y,Z)\rightarrow q(Z)))">
              <a:hlinkClick xmlns:a="http://schemas.openxmlformats.org/drawingml/2006/main" r:id="rId27"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all X\exists Y(\neg p(X,Y) \&amp;amp; \forall Z(\neg p(Y,Z)\rightarrow q(Z)))">
                      <a:hlinkClick r:id="rId27" tgtFrame="&quot;popup&quot;" tooltip="&quot;TeX&quot;"/>
                    </pic:cNvPr>
                    <pic:cNvPicPr>
                      <a:picLocks noChangeAspect="1" noChangeArrowheads="1"/>
                    </pic:cNvPicPr>
                  </pic:nvPicPr>
                  <pic:blipFill>
                    <a:blip r:embed="rId28" cstate="print"/>
                    <a:srcRect/>
                    <a:stretch>
                      <a:fillRect/>
                    </a:stretch>
                  </pic:blipFill>
                  <pic:spPr bwMode="auto">
                    <a:xfrm>
                      <a:off x="0" y="0"/>
                      <a:ext cx="3581400" cy="200025"/>
                    </a:xfrm>
                    <a:prstGeom prst="rect">
                      <a:avLst/>
                    </a:prstGeom>
                    <a:noFill/>
                    <a:ln w="9525">
                      <a:noFill/>
                      <a:miter lim="800000"/>
                      <a:headEnd/>
                      <a:tailEnd/>
                    </a:ln>
                  </pic:spPr>
                </pic:pic>
              </a:graphicData>
            </a:graphic>
          </wp:inline>
        </w:drawing>
      </w:r>
    </w:p>
    <w:p w:rsidR="00FF2733" w:rsidRPr="00FF2733" w:rsidRDefault="007718A8" w:rsidP="00FF2733">
      <w:pPr>
        <w:spacing w:before="100" w:beforeAutospacing="1" w:after="100" w:afterAutospacing="1" w:line="240" w:lineRule="auto"/>
        <w:ind w:left="720"/>
        <w:rPr>
          <w:rFonts w:ascii="Times New Roman" w:eastAsia="Times New Roman" w:hAnsi="Times New Roman" w:cs="Times New Roman"/>
          <w:sz w:val="24"/>
          <w:szCs w:val="24"/>
          <w:lang w:eastAsia="bg-BG"/>
        </w:rPr>
      </w:pPr>
      <w:r w:rsidRPr="007718A8">
        <w:rPr>
          <w:rFonts w:ascii="Times New Roman" w:eastAsia="Times New Roman" w:hAnsi="Times New Roman" w:cs="Times New Roman"/>
          <w:sz w:val="24"/>
          <w:szCs w:val="24"/>
          <w:lang w:eastAsia="bg-BG"/>
        </w:rPr>
        <w:pict>
          <v:rect id="_x0000_i1026" style="width:0;height:1.5pt" o:hralign="center" o:hrstd="t" o:hr="t" fillcolor="gray" stroked="f"/>
        </w:pict>
      </w:r>
    </w:p>
    <w:p w:rsidR="00FF2733" w:rsidRPr="00FF2733" w:rsidRDefault="00FF2733" w:rsidP="00FF2733">
      <w:pPr>
        <w:spacing w:before="100" w:beforeAutospacing="1" w:after="240" w:line="240" w:lineRule="auto"/>
        <w:ind w:left="720"/>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 xml:space="preserve">G: </w:t>
      </w:r>
      <w:r>
        <w:rPr>
          <w:rFonts w:ascii="Times New Roman" w:eastAsia="Times New Roman" w:hAnsi="Times New Roman" w:cs="Times New Roman"/>
          <w:noProof/>
          <w:color w:val="0000FF"/>
          <w:sz w:val="24"/>
          <w:szCs w:val="24"/>
          <w:lang w:eastAsia="bg-BG"/>
        </w:rPr>
        <w:drawing>
          <wp:inline distT="0" distB="0" distL="0" distR="0">
            <wp:extent cx="990600" cy="200025"/>
            <wp:effectExtent l="19050" t="0" r="0" b="0"/>
            <wp:docPr id="21" name="Picture 21" descr="\exists X r(X,X)">
              <a:hlinkClick xmlns:a="http://schemas.openxmlformats.org/drawingml/2006/main" r:id="rId29"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ists X r(X,X)">
                      <a:hlinkClick r:id="rId29" tgtFrame="&quot;popup&quot;" tooltip="&quot;TeX&quot;"/>
                    </pic:cNvPr>
                    <pic:cNvPicPr>
                      <a:picLocks noChangeAspect="1" noChangeArrowheads="1"/>
                    </pic:cNvPicPr>
                  </pic:nvPicPr>
                  <pic:blipFill>
                    <a:blip r:embed="rId30" cstate="print"/>
                    <a:srcRect/>
                    <a:stretch>
                      <a:fillRect/>
                    </a:stretch>
                  </pic:blipFill>
                  <pic:spPr bwMode="auto">
                    <a:xfrm>
                      <a:off x="0" y="0"/>
                      <a:ext cx="990600" cy="200025"/>
                    </a:xfrm>
                    <a:prstGeom prst="rect">
                      <a:avLst/>
                    </a:prstGeom>
                    <a:noFill/>
                    <a:ln w="9525">
                      <a:noFill/>
                      <a:miter lim="800000"/>
                      <a:headEnd/>
                      <a:tailEnd/>
                    </a:ln>
                  </pic:spPr>
                </pic:pic>
              </a:graphicData>
            </a:graphic>
          </wp:inline>
        </w:drawing>
      </w:r>
    </w:p>
    <w:p w:rsidR="00FF2733" w:rsidRPr="00FF2733" w:rsidRDefault="00FF2733" w:rsidP="00FF2733">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F</w:t>
      </w:r>
      <w:r w:rsidRPr="00FF2733">
        <w:rPr>
          <w:rFonts w:ascii="Times New Roman" w:eastAsia="Times New Roman" w:hAnsi="Times New Roman" w:cs="Times New Roman"/>
          <w:sz w:val="24"/>
          <w:szCs w:val="24"/>
          <w:vertAlign w:val="subscript"/>
          <w:lang w:eastAsia="bg-BG"/>
        </w:rPr>
        <w:t>1</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4191000" cy="200025"/>
            <wp:effectExtent l="19050" t="0" r="0" b="0"/>
            <wp:docPr id="22" name="Picture 22" descr="\forall X\exists Y\forall Z((q(Y)\rightarrow p(X,a)) \&amp;amp; p(Z,a)\rightarrow r(X,Z)))">
              <a:hlinkClick xmlns:a="http://schemas.openxmlformats.org/drawingml/2006/main" r:id="rId31"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all X\exists Y\forall Z((q(Y)\rightarrow p(X,a)) \&amp;amp; p(Z,a)\rightarrow r(X,Z)))">
                      <a:hlinkClick r:id="rId31" tgtFrame="&quot;popup&quot;" tooltip="&quot;TeX&quot;"/>
                    </pic:cNvPr>
                    <pic:cNvPicPr>
                      <a:picLocks noChangeAspect="1" noChangeArrowheads="1"/>
                    </pic:cNvPicPr>
                  </pic:nvPicPr>
                  <pic:blipFill>
                    <a:blip r:embed="rId32" cstate="print"/>
                    <a:srcRect/>
                    <a:stretch>
                      <a:fillRect/>
                    </a:stretch>
                  </pic:blipFill>
                  <pic:spPr bwMode="auto">
                    <a:xfrm>
                      <a:off x="0" y="0"/>
                      <a:ext cx="41910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2</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3581400" cy="200025"/>
            <wp:effectExtent l="19050" t="0" r="0" b="0"/>
            <wp:docPr id="23" name="Picture 23" descr="\forall X\forall Y\forall Z(\neg p(Y,X) \&amp;amp; (\neg p(Y,Z)\rightarrow q(Z)))">
              <a:hlinkClick xmlns:a="http://schemas.openxmlformats.org/drawingml/2006/main" r:id="rId33"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all X\forall Y\forall Z(\neg p(Y,X) \&amp;amp; (\neg p(Y,Z)\rightarrow q(Z)))">
                      <a:hlinkClick r:id="rId33" tgtFrame="&quot;popup&quot;" tooltip="&quot;TeX&quot;"/>
                    </pic:cNvPr>
                    <pic:cNvPicPr>
                      <a:picLocks noChangeAspect="1" noChangeArrowheads="1"/>
                    </pic:cNvPicPr>
                  </pic:nvPicPr>
                  <pic:blipFill>
                    <a:blip r:embed="rId34" cstate="print"/>
                    <a:srcRect/>
                    <a:stretch>
                      <a:fillRect/>
                    </a:stretch>
                  </pic:blipFill>
                  <pic:spPr bwMode="auto">
                    <a:xfrm>
                      <a:off x="0" y="0"/>
                      <a:ext cx="3581400" cy="200025"/>
                    </a:xfrm>
                    <a:prstGeom prst="rect">
                      <a:avLst/>
                    </a:prstGeom>
                    <a:noFill/>
                    <a:ln w="9525">
                      <a:noFill/>
                      <a:miter lim="800000"/>
                      <a:headEnd/>
                      <a:tailEnd/>
                    </a:ln>
                  </pic:spPr>
                </pic:pic>
              </a:graphicData>
            </a:graphic>
          </wp:inline>
        </w:drawing>
      </w:r>
    </w:p>
    <w:p w:rsidR="00FF2733" w:rsidRPr="00FF2733" w:rsidRDefault="007718A8" w:rsidP="00FF2733">
      <w:pPr>
        <w:spacing w:before="100" w:beforeAutospacing="1" w:after="100" w:afterAutospacing="1" w:line="240" w:lineRule="auto"/>
        <w:ind w:left="720"/>
        <w:rPr>
          <w:rFonts w:ascii="Times New Roman" w:eastAsia="Times New Roman" w:hAnsi="Times New Roman" w:cs="Times New Roman"/>
          <w:sz w:val="24"/>
          <w:szCs w:val="24"/>
          <w:lang w:eastAsia="bg-BG"/>
        </w:rPr>
      </w:pPr>
      <w:r w:rsidRPr="007718A8">
        <w:rPr>
          <w:rFonts w:ascii="Times New Roman" w:eastAsia="Times New Roman" w:hAnsi="Times New Roman" w:cs="Times New Roman"/>
          <w:sz w:val="24"/>
          <w:szCs w:val="24"/>
          <w:lang w:eastAsia="bg-BG"/>
        </w:rPr>
        <w:pict>
          <v:rect id="_x0000_i1027" style="width:0;height:1.5pt" o:hralign="center" o:hrstd="t" o:hr="t" fillcolor="gray" stroked="f"/>
        </w:pict>
      </w:r>
    </w:p>
    <w:p w:rsidR="00FF2733" w:rsidRPr="00FF2733" w:rsidRDefault="00FF2733" w:rsidP="00FF2733">
      <w:pPr>
        <w:spacing w:before="100" w:beforeAutospacing="1" w:after="240" w:line="240" w:lineRule="auto"/>
        <w:ind w:left="720"/>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 xml:space="preserve">G: </w:t>
      </w:r>
      <w:r>
        <w:rPr>
          <w:rFonts w:ascii="Times New Roman" w:eastAsia="Times New Roman" w:hAnsi="Times New Roman" w:cs="Times New Roman"/>
          <w:noProof/>
          <w:color w:val="0000FF"/>
          <w:sz w:val="24"/>
          <w:szCs w:val="24"/>
          <w:lang w:eastAsia="bg-BG"/>
        </w:rPr>
        <w:drawing>
          <wp:inline distT="0" distB="0" distL="0" distR="0">
            <wp:extent cx="990600" cy="200025"/>
            <wp:effectExtent l="19050" t="0" r="0" b="0"/>
            <wp:docPr id="25" name="Picture 25" descr="\exists X r(X,X)">
              <a:hlinkClick xmlns:a="http://schemas.openxmlformats.org/drawingml/2006/main" r:id="rId29"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ists X r(X,X)">
                      <a:hlinkClick r:id="rId29" tgtFrame="&quot;popup&quot;" tooltip="&quot;TeX&quot;"/>
                    </pic:cNvPr>
                    <pic:cNvPicPr>
                      <a:picLocks noChangeAspect="1" noChangeArrowheads="1"/>
                    </pic:cNvPicPr>
                  </pic:nvPicPr>
                  <pic:blipFill>
                    <a:blip r:embed="rId30" cstate="print"/>
                    <a:srcRect/>
                    <a:stretch>
                      <a:fillRect/>
                    </a:stretch>
                  </pic:blipFill>
                  <pic:spPr bwMode="auto">
                    <a:xfrm>
                      <a:off x="0" y="0"/>
                      <a:ext cx="990600" cy="200025"/>
                    </a:xfrm>
                    <a:prstGeom prst="rect">
                      <a:avLst/>
                    </a:prstGeom>
                    <a:noFill/>
                    <a:ln w="9525">
                      <a:noFill/>
                      <a:miter lim="800000"/>
                      <a:headEnd/>
                      <a:tailEnd/>
                    </a:ln>
                  </pic:spPr>
                </pic:pic>
              </a:graphicData>
            </a:graphic>
          </wp:inline>
        </w:drawing>
      </w:r>
    </w:p>
    <w:p w:rsidR="00FF2733" w:rsidRPr="00FF2733" w:rsidRDefault="00FF2733" w:rsidP="00FF2733">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F</w:t>
      </w:r>
      <w:r w:rsidRPr="00FF2733">
        <w:rPr>
          <w:rFonts w:ascii="Times New Roman" w:eastAsia="Times New Roman" w:hAnsi="Times New Roman" w:cs="Times New Roman"/>
          <w:sz w:val="24"/>
          <w:szCs w:val="24"/>
          <w:vertAlign w:val="subscript"/>
          <w:lang w:eastAsia="bg-BG"/>
        </w:rPr>
        <w:t>1</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743200" cy="200025"/>
            <wp:effectExtent l="19050" t="0" r="0" b="0"/>
            <wp:docPr id="26" name="Picture 26" descr="\exists X(p(X,f(X)) \&amp;amp; \neg p(f(X),X))">
              <a:hlinkClick xmlns:a="http://schemas.openxmlformats.org/drawingml/2006/main" r:id="rId35"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ists X(p(X,f(X)) \&amp;amp; \neg p(f(X),X))">
                      <a:hlinkClick r:id="rId35" tgtFrame="&quot;popup&quot;" tooltip="&quot;TeX&quot;"/>
                    </pic:cNvPr>
                    <pic:cNvPicPr>
                      <a:picLocks noChangeAspect="1" noChangeArrowheads="1"/>
                    </pic:cNvPicPr>
                  </pic:nvPicPr>
                  <pic:blipFill>
                    <a:blip r:embed="rId36" cstate="print"/>
                    <a:srcRect/>
                    <a:stretch>
                      <a:fillRect/>
                    </a:stretch>
                  </pic:blipFill>
                  <pic:spPr bwMode="auto">
                    <a:xfrm>
                      <a:off x="0" y="0"/>
                      <a:ext cx="27432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2</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667000" cy="200025"/>
            <wp:effectExtent l="19050" t="0" r="0" b="0"/>
            <wp:docPr id="27" name="Picture 27" descr="\forall X\forall Y(p(X,Y)\rightarrow p(f(X),Y))">
              <a:hlinkClick xmlns:a="http://schemas.openxmlformats.org/drawingml/2006/main" r:id="rId37"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all X\forall Y(p(X,Y)\rightarrow p(f(X),Y))">
                      <a:hlinkClick r:id="rId37" tgtFrame="&quot;popup&quot;" tooltip="&quot;TeX&quot;"/>
                    </pic:cNvPr>
                    <pic:cNvPicPr>
                      <a:picLocks noChangeAspect="1" noChangeArrowheads="1"/>
                    </pic:cNvPicPr>
                  </pic:nvPicPr>
                  <pic:blipFill>
                    <a:blip r:embed="rId38" cstate="print"/>
                    <a:srcRect/>
                    <a:stretch>
                      <a:fillRect/>
                    </a:stretch>
                  </pic:blipFill>
                  <pic:spPr bwMode="auto">
                    <a:xfrm>
                      <a:off x="0" y="0"/>
                      <a:ext cx="2667000" cy="200025"/>
                    </a:xfrm>
                    <a:prstGeom prst="rect">
                      <a:avLst/>
                    </a:prstGeom>
                    <a:noFill/>
                    <a:ln w="9525">
                      <a:noFill/>
                      <a:miter lim="800000"/>
                      <a:headEnd/>
                      <a:tailEnd/>
                    </a:ln>
                  </pic:spPr>
                </pic:pic>
              </a:graphicData>
            </a:graphic>
          </wp:inline>
        </w:drawing>
      </w:r>
    </w:p>
    <w:p w:rsidR="00FF2733" w:rsidRPr="00FF2733" w:rsidRDefault="007718A8" w:rsidP="00FF2733">
      <w:pPr>
        <w:spacing w:before="100" w:beforeAutospacing="1" w:after="100" w:afterAutospacing="1" w:line="240" w:lineRule="auto"/>
        <w:ind w:left="720"/>
        <w:rPr>
          <w:rFonts w:ascii="Times New Roman" w:eastAsia="Times New Roman" w:hAnsi="Times New Roman" w:cs="Times New Roman"/>
          <w:sz w:val="24"/>
          <w:szCs w:val="24"/>
          <w:lang w:eastAsia="bg-BG"/>
        </w:rPr>
      </w:pPr>
      <w:r w:rsidRPr="007718A8">
        <w:rPr>
          <w:rFonts w:ascii="Times New Roman" w:eastAsia="Times New Roman" w:hAnsi="Times New Roman" w:cs="Times New Roman"/>
          <w:sz w:val="24"/>
          <w:szCs w:val="24"/>
          <w:lang w:eastAsia="bg-BG"/>
        </w:rPr>
        <w:pict>
          <v:rect id="_x0000_i1028" style="width:0;height:1.5pt" o:hralign="center" o:hrstd="t" o:hr="t" fillcolor="gray" stroked="f"/>
        </w:pict>
      </w:r>
    </w:p>
    <w:p w:rsidR="00FF2733" w:rsidRPr="00FF2733" w:rsidRDefault="00FF2733" w:rsidP="00FF2733">
      <w:pPr>
        <w:spacing w:before="100" w:beforeAutospacing="1" w:after="240" w:line="240" w:lineRule="auto"/>
        <w:ind w:left="720"/>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 xml:space="preserve">G: </w:t>
      </w:r>
      <w:r>
        <w:rPr>
          <w:rFonts w:ascii="Times New Roman" w:eastAsia="Times New Roman" w:hAnsi="Times New Roman" w:cs="Times New Roman"/>
          <w:noProof/>
          <w:color w:val="0000FF"/>
          <w:sz w:val="24"/>
          <w:szCs w:val="24"/>
          <w:lang w:eastAsia="bg-BG"/>
        </w:rPr>
        <w:drawing>
          <wp:inline distT="0" distB="0" distL="0" distR="0">
            <wp:extent cx="4953000" cy="266700"/>
            <wp:effectExtent l="19050" t="0" r="0" b="0"/>
            <wp:docPr id="29" name="Picture 29" descr="\exists X\exists Y((p(f(X),X)\vee q(f(X),Y))\rightarrow p(X,X) \&amp;amp; q(X,X)))">
              <a:hlinkClick xmlns:a="http://schemas.openxmlformats.org/drawingml/2006/main" r:id="rId39"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ists X\exists Y((p(f(X),X)\vee q(f(X),Y))\rightarrow p(X,X) \&amp;amp; q(X,X)))">
                      <a:hlinkClick r:id="rId39" tgtFrame="&quot;popup&quot;" tooltip="&quot;TeX&quot;"/>
                    </pic:cNvPr>
                    <pic:cNvPicPr>
                      <a:picLocks noChangeAspect="1" noChangeArrowheads="1"/>
                    </pic:cNvPicPr>
                  </pic:nvPicPr>
                  <pic:blipFill>
                    <a:blip r:embed="rId40" cstate="print"/>
                    <a:srcRect/>
                    <a:stretch>
                      <a:fillRect/>
                    </a:stretch>
                  </pic:blipFill>
                  <pic:spPr bwMode="auto">
                    <a:xfrm>
                      <a:off x="0" y="0"/>
                      <a:ext cx="4953000" cy="266700"/>
                    </a:xfrm>
                    <a:prstGeom prst="rect">
                      <a:avLst/>
                    </a:prstGeom>
                    <a:noFill/>
                    <a:ln w="9525">
                      <a:noFill/>
                      <a:miter lim="800000"/>
                      <a:headEnd/>
                      <a:tailEnd/>
                    </a:ln>
                  </pic:spPr>
                </pic:pic>
              </a:graphicData>
            </a:graphic>
          </wp:inline>
        </w:drawing>
      </w:r>
    </w:p>
    <w:p w:rsidR="00FF2733" w:rsidRPr="00FF2733" w:rsidRDefault="00FF2733" w:rsidP="00FF2733">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F</w:t>
      </w:r>
      <w:r w:rsidRPr="00FF2733">
        <w:rPr>
          <w:rFonts w:ascii="Times New Roman" w:eastAsia="Times New Roman" w:hAnsi="Times New Roman" w:cs="Times New Roman"/>
          <w:sz w:val="24"/>
          <w:szCs w:val="24"/>
          <w:vertAlign w:val="subscript"/>
          <w:lang w:eastAsia="bg-BG"/>
        </w:rPr>
        <w:t>1</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133600" cy="200025"/>
            <wp:effectExtent l="19050" t="0" r="0" b="0"/>
            <wp:docPr id="30" name="Picture 30" descr="\neg\exists X(p(X,X)\&amp;amp; q(X,X))">
              <a:hlinkClick xmlns:a="http://schemas.openxmlformats.org/drawingml/2006/main" r:id="rId41"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g\exists X(p(X,X)\&amp;amp; q(X,X))">
                      <a:hlinkClick r:id="rId41" tgtFrame="&quot;popup&quot;" tooltip="&quot;TeX&quot;"/>
                    </pic:cNvPr>
                    <pic:cNvPicPr>
                      <a:picLocks noChangeAspect="1" noChangeArrowheads="1"/>
                    </pic:cNvPicPr>
                  </pic:nvPicPr>
                  <pic:blipFill>
                    <a:blip r:embed="rId42" cstate="print"/>
                    <a:srcRect/>
                    <a:stretch>
                      <a:fillRect/>
                    </a:stretch>
                  </pic:blipFill>
                  <pic:spPr bwMode="auto">
                    <a:xfrm>
                      <a:off x="0" y="0"/>
                      <a:ext cx="21336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2</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5257800" cy="266700"/>
            <wp:effectExtent l="19050" t="0" r="0" b="0"/>
            <wp:docPr id="31" name="Picture 31" descr="\forall X\forall Y((q(X,Y)\rightarrow q(g(X),Y))\&amp;amp; (p(g(X),Y) \vee q(g(X),X)))">
              <a:hlinkClick xmlns:a="http://schemas.openxmlformats.org/drawingml/2006/main" r:id="rId43"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all X\forall Y((q(X,Y)\rightarrow q(g(X),Y))\&amp;amp; (p(g(X),Y) \vee q(g(X),X)))">
                      <a:hlinkClick r:id="rId43" tgtFrame="&quot;popup&quot;" tooltip="&quot;TeX&quot;"/>
                    </pic:cNvPr>
                    <pic:cNvPicPr>
                      <a:picLocks noChangeAspect="1" noChangeArrowheads="1"/>
                    </pic:cNvPicPr>
                  </pic:nvPicPr>
                  <pic:blipFill>
                    <a:blip r:embed="rId44" cstate="print"/>
                    <a:srcRect/>
                    <a:stretch>
                      <a:fillRect/>
                    </a:stretch>
                  </pic:blipFill>
                  <pic:spPr bwMode="auto">
                    <a:xfrm>
                      <a:off x="0" y="0"/>
                      <a:ext cx="5257800" cy="266700"/>
                    </a:xfrm>
                    <a:prstGeom prst="rect">
                      <a:avLst/>
                    </a:prstGeom>
                    <a:noFill/>
                    <a:ln w="9525">
                      <a:noFill/>
                      <a:miter lim="800000"/>
                      <a:headEnd/>
                      <a:tailEnd/>
                    </a:ln>
                  </pic:spPr>
                </pic:pic>
              </a:graphicData>
            </a:graphic>
          </wp:inline>
        </w:drawing>
      </w:r>
    </w:p>
    <w:p w:rsidR="00FF2733" w:rsidRPr="00FF2733" w:rsidRDefault="007718A8" w:rsidP="00FF2733">
      <w:pPr>
        <w:spacing w:before="100" w:beforeAutospacing="1" w:after="100" w:afterAutospacing="1" w:line="240" w:lineRule="auto"/>
        <w:ind w:left="720"/>
        <w:rPr>
          <w:rFonts w:ascii="Times New Roman" w:eastAsia="Times New Roman" w:hAnsi="Times New Roman" w:cs="Times New Roman"/>
          <w:sz w:val="24"/>
          <w:szCs w:val="24"/>
          <w:lang w:eastAsia="bg-BG"/>
        </w:rPr>
      </w:pPr>
      <w:r w:rsidRPr="007718A8">
        <w:rPr>
          <w:rFonts w:ascii="Times New Roman" w:eastAsia="Times New Roman" w:hAnsi="Times New Roman" w:cs="Times New Roman"/>
          <w:sz w:val="24"/>
          <w:szCs w:val="24"/>
          <w:lang w:eastAsia="bg-BG"/>
        </w:rPr>
        <w:pict>
          <v:rect id="_x0000_i1029" style="width:0;height:1.5pt" o:hralign="center" o:hrstd="t" o:hr="t" fillcolor="gray" stroked="f"/>
        </w:pict>
      </w:r>
    </w:p>
    <w:p w:rsidR="00FF2733" w:rsidRPr="00FF2733" w:rsidRDefault="00FF2733" w:rsidP="00FF2733">
      <w:pPr>
        <w:spacing w:before="100" w:beforeAutospacing="1" w:after="240" w:line="240" w:lineRule="auto"/>
        <w:ind w:left="720"/>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 xml:space="preserve">G: </w:t>
      </w:r>
      <w:r>
        <w:rPr>
          <w:rFonts w:ascii="Times New Roman" w:eastAsia="Times New Roman" w:hAnsi="Times New Roman" w:cs="Times New Roman"/>
          <w:noProof/>
          <w:color w:val="0000FF"/>
          <w:sz w:val="24"/>
          <w:szCs w:val="24"/>
          <w:lang w:eastAsia="bg-BG"/>
        </w:rPr>
        <w:drawing>
          <wp:inline distT="0" distB="0" distL="0" distR="0">
            <wp:extent cx="2743200" cy="266700"/>
            <wp:effectExtent l="0" t="0" r="0" b="0"/>
            <wp:docPr id="33" name="Picture 33" descr="\forall X(\neg q(X,g(X))\vee q(g(X),X))">
              <a:hlinkClick xmlns:a="http://schemas.openxmlformats.org/drawingml/2006/main" r:id="rId45"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rall X(\neg q(X,g(X))\vee q(g(X),X))">
                      <a:hlinkClick r:id="rId45" tgtFrame="&quot;popup&quot;" tooltip="&quot;TeX&quot;"/>
                    </pic:cNvPr>
                    <pic:cNvPicPr>
                      <a:picLocks noChangeAspect="1" noChangeArrowheads="1"/>
                    </pic:cNvPicPr>
                  </pic:nvPicPr>
                  <pic:blipFill>
                    <a:blip r:embed="rId46" cstate="print"/>
                    <a:srcRect/>
                    <a:stretch>
                      <a:fillRect/>
                    </a:stretch>
                  </pic:blipFill>
                  <pic:spPr bwMode="auto">
                    <a:xfrm>
                      <a:off x="0" y="0"/>
                      <a:ext cx="2743200" cy="266700"/>
                    </a:xfrm>
                    <a:prstGeom prst="rect">
                      <a:avLst/>
                    </a:prstGeom>
                    <a:noFill/>
                    <a:ln w="9525">
                      <a:noFill/>
                      <a:miter lim="800000"/>
                      <a:headEnd/>
                      <a:tailEnd/>
                    </a:ln>
                  </pic:spPr>
                </pic:pic>
              </a:graphicData>
            </a:graphic>
          </wp:inline>
        </w:drawing>
      </w:r>
    </w:p>
    <w:p w:rsidR="00FF2733" w:rsidRPr="00FF2733" w:rsidRDefault="00FF2733" w:rsidP="00FF2733">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F</w:t>
      </w:r>
      <w:r w:rsidRPr="00FF2733">
        <w:rPr>
          <w:rFonts w:ascii="Times New Roman" w:eastAsia="Times New Roman" w:hAnsi="Times New Roman" w:cs="Times New Roman"/>
          <w:sz w:val="24"/>
          <w:szCs w:val="24"/>
          <w:vertAlign w:val="subscript"/>
          <w:lang w:eastAsia="bg-BG"/>
        </w:rPr>
        <w:t>1</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438400" cy="200025"/>
            <wp:effectExtent l="19050" t="0" r="0" b="0"/>
            <wp:docPr id="34" name="Picture 34" descr="\forall X\forall Y(p(X,Y)\rightarrow\neg s(Y,Y))">
              <a:hlinkClick xmlns:a="http://schemas.openxmlformats.org/drawingml/2006/main" r:id="rId47"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rall X\forall Y(p(X,Y)\rightarrow\neg s(Y,Y))">
                      <a:hlinkClick r:id="rId47" tgtFrame="&quot;popup&quot;" tooltip="&quot;TeX&quot;"/>
                    </pic:cNvPr>
                    <pic:cNvPicPr>
                      <a:picLocks noChangeAspect="1" noChangeArrowheads="1"/>
                    </pic:cNvPicPr>
                  </pic:nvPicPr>
                  <pic:blipFill>
                    <a:blip r:embed="rId48" cstate="print"/>
                    <a:srcRect/>
                    <a:stretch>
                      <a:fillRect/>
                    </a:stretch>
                  </pic:blipFill>
                  <pic:spPr bwMode="auto">
                    <a:xfrm>
                      <a:off x="0" y="0"/>
                      <a:ext cx="24384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2</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057400" cy="200025"/>
            <wp:effectExtent l="19050" t="0" r="0" b="0"/>
            <wp:docPr id="35" name="Picture 35" descr="\exists Y\forall Z(s(Y,Y)\&amp;amp; q(Y,Z)">
              <a:hlinkClick xmlns:a="http://schemas.openxmlformats.org/drawingml/2006/main" r:id="rId49"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ists Y\forall Z(s(Y,Y)\&amp;amp; q(Y,Z)">
                      <a:hlinkClick r:id="rId49" tgtFrame="&quot;popup&quot;" tooltip="&quot;TeX&quot;"/>
                    </pic:cNvPr>
                    <pic:cNvPicPr>
                      <a:picLocks noChangeAspect="1" noChangeArrowheads="1"/>
                    </pic:cNvPicPr>
                  </pic:nvPicPr>
                  <pic:blipFill>
                    <a:blip r:embed="rId50" cstate="print"/>
                    <a:srcRect/>
                    <a:stretch>
                      <a:fillRect/>
                    </a:stretch>
                  </pic:blipFill>
                  <pic:spPr bwMode="auto">
                    <a:xfrm>
                      <a:off x="0" y="0"/>
                      <a:ext cx="2057400" cy="200025"/>
                    </a:xfrm>
                    <a:prstGeom prst="rect">
                      <a:avLst/>
                    </a:prstGeom>
                    <a:noFill/>
                    <a:ln w="9525">
                      <a:noFill/>
                      <a:miter lim="800000"/>
                      <a:headEnd/>
                      <a:tailEnd/>
                    </a:ln>
                  </pic:spPr>
                </pic:pic>
              </a:graphicData>
            </a:graphic>
          </wp:inline>
        </w:drawing>
      </w:r>
      <w:r w:rsidRPr="00FF2733">
        <w:rPr>
          <w:rFonts w:ascii="Times New Roman" w:eastAsia="Times New Roman" w:hAnsi="Times New Roman" w:cs="Times New Roman"/>
          <w:sz w:val="24"/>
          <w:szCs w:val="24"/>
          <w:lang w:eastAsia="bg-BG"/>
        </w:rPr>
        <w:br/>
        <w:t>F</w:t>
      </w:r>
      <w:r w:rsidRPr="00FF2733">
        <w:rPr>
          <w:rFonts w:ascii="Times New Roman" w:eastAsia="Times New Roman" w:hAnsi="Times New Roman" w:cs="Times New Roman"/>
          <w:sz w:val="24"/>
          <w:szCs w:val="24"/>
          <w:vertAlign w:val="subscript"/>
          <w:lang w:eastAsia="bg-BG"/>
        </w:rPr>
        <w:t>3</w:t>
      </w:r>
      <w:r w:rsidRPr="00FF273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3200400" cy="200025"/>
            <wp:effectExtent l="19050" t="0" r="0" b="0"/>
            <wp:docPr id="36" name="Picture 36" descr="\forall X\exists Y(r(X,X)\&amp;amp; q(X,Y)\rightarrow p(Y,X))">
              <a:hlinkClick xmlns:a="http://schemas.openxmlformats.org/drawingml/2006/main" r:id="rId21"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rall X\exists Y(r(X,X)\&amp;amp; q(X,Y)\rightarrow p(Y,X))">
                      <a:hlinkClick r:id="rId21" tgtFrame="&quot;popup&quot;" tooltip="&quot;TeX&quot;"/>
                    </pic:cNvPr>
                    <pic:cNvPicPr>
                      <a:picLocks noChangeAspect="1" noChangeArrowheads="1"/>
                    </pic:cNvPicPr>
                  </pic:nvPicPr>
                  <pic:blipFill>
                    <a:blip r:embed="rId22" cstate="print"/>
                    <a:srcRect/>
                    <a:stretch>
                      <a:fillRect/>
                    </a:stretch>
                  </pic:blipFill>
                  <pic:spPr bwMode="auto">
                    <a:xfrm>
                      <a:off x="0" y="0"/>
                      <a:ext cx="3200400" cy="200025"/>
                    </a:xfrm>
                    <a:prstGeom prst="rect">
                      <a:avLst/>
                    </a:prstGeom>
                    <a:noFill/>
                    <a:ln w="9525">
                      <a:noFill/>
                      <a:miter lim="800000"/>
                      <a:headEnd/>
                      <a:tailEnd/>
                    </a:ln>
                  </pic:spPr>
                </pic:pic>
              </a:graphicData>
            </a:graphic>
          </wp:inline>
        </w:drawing>
      </w:r>
    </w:p>
    <w:p w:rsidR="00FF2733" w:rsidRPr="00FF2733" w:rsidRDefault="007718A8" w:rsidP="00FF2733">
      <w:pPr>
        <w:spacing w:before="100" w:beforeAutospacing="1" w:after="100" w:afterAutospacing="1" w:line="240" w:lineRule="auto"/>
        <w:ind w:left="720"/>
        <w:rPr>
          <w:rFonts w:ascii="Times New Roman" w:eastAsia="Times New Roman" w:hAnsi="Times New Roman" w:cs="Times New Roman"/>
          <w:sz w:val="24"/>
          <w:szCs w:val="24"/>
          <w:lang w:eastAsia="bg-BG"/>
        </w:rPr>
      </w:pPr>
      <w:r w:rsidRPr="007718A8">
        <w:rPr>
          <w:rFonts w:ascii="Times New Roman" w:eastAsia="Times New Roman" w:hAnsi="Times New Roman" w:cs="Times New Roman"/>
          <w:sz w:val="24"/>
          <w:szCs w:val="24"/>
          <w:lang w:eastAsia="bg-BG"/>
        </w:rPr>
        <w:pict>
          <v:rect id="_x0000_i1030" style="width:0;height:1.5pt" o:hralign="center" o:hrstd="t" o:hr="t" fillcolor="gray" stroked="f"/>
        </w:pict>
      </w:r>
    </w:p>
    <w:p w:rsidR="00FF2733" w:rsidRPr="00FF2733" w:rsidRDefault="00FF2733" w:rsidP="00FF2733">
      <w:pPr>
        <w:spacing w:before="100" w:beforeAutospacing="1" w:after="100" w:afterAutospacing="1" w:line="240" w:lineRule="auto"/>
        <w:ind w:left="720"/>
        <w:rPr>
          <w:rFonts w:ascii="Times New Roman" w:eastAsia="Times New Roman" w:hAnsi="Times New Roman" w:cs="Times New Roman"/>
          <w:sz w:val="24"/>
          <w:szCs w:val="24"/>
          <w:lang w:eastAsia="bg-BG"/>
        </w:rPr>
      </w:pPr>
      <w:r w:rsidRPr="00FF2733">
        <w:rPr>
          <w:rFonts w:ascii="Times New Roman" w:eastAsia="Times New Roman" w:hAnsi="Times New Roman" w:cs="Times New Roman"/>
          <w:sz w:val="24"/>
          <w:szCs w:val="24"/>
          <w:lang w:eastAsia="bg-BG"/>
        </w:rPr>
        <w:t xml:space="preserve">G: </w:t>
      </w:r>
      <w:r>
        <w:rPr>
          <w:rFonts w:ascii="Times New Roman" w:eastAsia="Times New Roman" w:hAnsi="Times New Roman" w:cs="Times New Roman"/>
          <w:noProof/>
          <w:color w:val="0000FF"/>
          <w:sz w:val="24"/>
          <w:szCs w:val="24"/>
          <w:lang w:eastAsia="bg-BG"/>
        </w:rPr>
        <w:drawing>
          <wp:inline distT="0" distB="0" distL="0" distR="0">
            <wp:extent cx="2590800" cy="200025"/>
            <wp:effectExtent l="19050" t="0" r="0" b="0"/>
            <wp:docPr id="38" name="Picture 38" descr="\exists X\exists Y(\neg(s(X,X)\rightarrow r(X,Y)))">
              <a:hlinkClick xmlns:a="http://schemas.openxmlformats.org/drawingml/2006/main" r:id="rId51" tgtFrame="&quot;popup&quot;"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ists X\exists Y(\neg(s(X,X)\rightarrow r(X,Y)))">
                      <a:hlinkClick r:id="rId51" tgtFrame="&quot;popup&quot;" tooltip="&quot;TeX&quot;"/>
                    </pic:cNvPr>
                    <pic:cNvPicPr>
                      <a:picLocks noChangeAspect="1" noChangeArrowheads="1"/>
                    </pic:cNvPicPr>
                  </pic:nvPicPr>
                  <pic:blipFill>
                    <a:blip r:embed="rId52" cstate="print"/>
                    <a:srcRect/>
                    <a:stretch>
                      <a:fillRect/>
                    </a:stretch>
                  </pic:blipFill>
                  <pic:spPr bwMode="auto">
                    <a:xfrm>
                      <a:off x="0" y="0"/>
                      <a:ext cx="2590800" cy="200025"/>
                    </a:xfrm>
                    <a:prstGeom prst="rect">
                      <a:avLst/>
                    </a:prstGeom>
                    <a:noFill/>
                    <a:ln w="9525">
                      <a:noFill/>
                      <a:miter lim="800000"/>
                      <a:headEnd/>
                      <a:tailEnd/>
                    </a:ln>
                  </pic:spPr>
                </pic:pic>
              </a:graphicData>
            </a:graphic>
          </wp:inline>
        </w:drawing>
      </w:r>
    </w:p>
    <w:p w:rsidR="00FF2733" w:rsidRPr="00FD7CFA" w:rsidRDefault="00FF2733" w:rsidP="00FD7CFA">
      <w:pPr>
        <w:spacing w:before="100" w:beforeAutospacing="1" w:after="100" w:afterAutospacing="1" w:line="240" w:lineRule="auto"/>
        <w:rPr>
          <w:rFonts w:ascii="Times New Roman" w:eastAsia="Times New Roman" w:hAnsi="Times New Roman" w:cs="Times New Roman"/>
          <w:sz w:val="24"/>
          <w:szCs w:val="24"/>
          <w:lang w:eastAsia="bg-BG"/>
        </w:rPr>
      </w:pPr>
    </w:p>
    <w:p w:rsidR="00230993" w:rsidRDefault="006C2F2F"/>
    <w:sectPr w:rsidR="00230993" w:rsidSect="00FD7C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8E9"/>
    <w:multiLevelType w:val="multilevel"/>
    <w:tmpl w:val="10E0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12232"/>
    <w:multiLevelType w:val="multilevel"/>
    <w:tmpl w:val="26BE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AA013C"/>
    <w:multiLevelType w:val="multilevel"/>
    <w:tmpl w:val="3902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E2AC5"/>
    <w:multiLevelType w:val="multilevel"/>
    <w:tmpl w:val="2B68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1D2F1D"/>
    <w:multiLevelType w:val="multilevel"/>
    <w:tmpl w:val="2B68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FD7CFA"/>
    <w:rsid w:val="00161A0C"/>
    <w:rsid w:val="00217AC9"/>
    <w:rsid w:val="00255111"/>
    <w:rsid w:val="006C2F2F"/>
    <w:rsid w:val="007718A8"/>
    <w:rsid w:val="007B463C"/>
    <w:rsid w:val="00ED7758"/>
    <w:rsid w:val="00FD7CFA"/>
    <w:rsid w:val="00FF273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3C"/>
  </w:style>
  <w:style w:type="paragraph" w:styleId="Heading1">
    <w:name w:val="heading 1"/>
    <w:basedOn w:val="Normal"/>
    <w:next w:val="Normal"/>
    <w:link w:val="Heading1Char"/>
    <w:uiPriority w:val="9"/>
    <w:qFormat/>
    <w:rsid w:val="00FD7C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C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CF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FD7CFA"/>
    <w:rPr>
      <w:i/>
      <w:iCs/>
    </w:rPr>
  </w:style>
  <w:style w:type="character" w:styleId="Strong">
    <w:name w:val="Strong"/>
    <w:basedOn w:val="DefaultParagraphFont"/>
    <w:uiPriority w:val="22"/>
    <w:qFormat/>
    <w:rsid w:val="00FD7CFA"/>
    <w:rPr>
      <w:b/>
      <w:bCs/>
    </w:rPr>
  </w:style>
  <w:style w:type="paragraph" w:styleId="BalloonText">
    <w:name w:val="Balloon Text"/>
    <w:basedOn w:val="Normal"/>
    <w:link w:val="BalloonTextChar"/>
    <w:uiPriority w:val="99"/>
    <w:semiHidden/>
    <w:unhideWhenUsed/>
    <w:rsid w:val="00FD7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CFA"/>
    <w:rPr>
      <w:rFonts w:ascii="Tahoma" w:hAnsi="Tahoma" w:cs="Tahoma"/>
      <w:sz w:val="16"/>
      <w:szCs w:val="16"/>
    </w:rPr>
  </w:style>
  <w:style w:type="character" w:customStyle="1" w:styleId="Heading2Char">
    <w:name w:val="Heading 2 Char"/>
    <w:basedOn w:val="DefaultParagraphFont"/>
    <w:link w:val="Heading2"/>
    <w:uiPriority w:val="9"/>
    <w:rsid w:val="00FD7CF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D7C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F2733"/>
    <w:pPr>
      <w:ind w:left="720"/>
      <w:contextualSpacing/>
    </w:pPr>
  </w:style>
</w:styles>
</file>

<file path=word/webSettings.xml><?xml version="1.0" encoding="utf-8"?>
<w:webSettings xmlns:r="http://schemas.openxmlformats.org/officeDocument/2006/relationships" xmlns:w="http://schemas.openxmlformats.org/wordprocessingml/2006/main">
  <w:divs>
    <w:div w:id="324481537">
      <w:bodyDiv w:val="1"/>
      <w:marLeft w:val="0"/>
      <w:marRight w:val="0"/>
      <w:marTop w:val="0"/>
      <w:marBottom w:val="0"/>
      <w:divBdr>
        <w:top w:val="none" w:sz="0" w:space="0" w:color="auto"/>
        <w:left w:val="none" w:sz="0" w:space="0" w:color="auto"/>
        <w:bottom w:val="none" w:sz="0" w:space="0" w:color="auto"/>
        <w:right w:val="none" w:sz="0" w:space="0" w:color="auto"/>
      </w:divBdr>
      <w:divsChild>
        <w:div w:id="687633620">
          <w:marLeft w:val="0"/>
          <w:marRight w:val="0"/>
          <w:marTop w:val="0"/>
          <w:marBottom w:val="0"/>
          <w:divBdr>
            <w:top w:val="none" w:sz="0" w:space="0" w:color="auto"/>
            <w:left w:val="none" w:sz="0" w:space="0" w:color="auto"/>
            <w:bottom w:val="none" w:sz="0" w:space="0" w:color="auto"/>
            <w:right w:val="none" w:sz="0" w:space="0" w:color="auto"/>
          </w:divBdr>
        </w:div>
      </w:divsChild>
    </w:div>
    <w:div w:id="435250680">
      <w:bodyDiv w:val="1"/>
      <w:marLeft w:val="0"/>
      <w:marRight w:val="0"/>
      <w:marTop w:val="0"/>
      <w:marBottom w:val="0"/>
      <w:divBdr>
        <w:top w:val="none" w:sz="0" w:space="0" w:color="auto"/>
        <w:left w:val="none" w:sz="0" w:space="0" w:color="auto"/>
        <w:bottom w:val="none" w:sz="0" w:space="0" w:color="auto"/>
        <w:right w:val="none" w:sz="0" w:space="0" w:color="auto"/>
      </w:divBdr>
      <w:divsChild>
        <w:div w:id="199695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odle.openfmi.net/filter/tex/displaytex.php?D\sigma" TargetMode="External"/><Relationship Id="rId18" Type="http://schemas.openxmlformats.org/officeDocument/2006/relationships/image" Target="media/image7.gif"/><Relationship Id="rId26" Type="http://schemas.openxmlformats.org/officeDocument/2006/relationships/image" Target="media/image11.gif"/><Relationship Id="rId39" Type="http://schemas.openxmlformats.org/officeDocument/2006/relationships/hyperlink" Target="http://moodle.openfmi.net/filter/tex/displaytex.php?\exists+X\exists+Y((p(f(X),X)\vee+q(f(X),Y))\rightarrow+p(X,X)+\&amp;amp;amp;+q(X,X)))" TargetMode="External"/><Relationship Id="rId3" Type="http://schemas.openxmlformats.org/officeDocument/2006/relationships/settings" Target="settings.xml"/><Relationship Id="rId21" Type="http://schemas.openxmlformats.org/officeDocument/2006/relationships/hyperlink" Target="http://moodle.openfmi.net/filter/tex/displaytex.php?\forall+X\exists+Y(r(X,X)\&amp;amp;amp;+q(X,Y)\rightarrow+p(Y,X))" TargetMode="External"/><Relationship Id="rId34" Type="http://schemas.openxmlformats.org/officeDocument/2006/relationships/image" Target="media/image15.gif"/><Relationship Id="rId42" Type="http://schemas.openxmlformats.org/officeDocument/2006/relationships/image" Target="media/image19.gif"/><Relationship Id="rId47" Type="http://schemas.openxmlformats.org/officeDocument/2006/relationships/hyperlink" Target="http://moodle.openfmi.net/filter/tex/displaytex.php?\forall+X\forall+Y(p(X,Y)\rightarrow\neg+s(Y,Y))" TargetMode="External"/><Relationship Id="rId50" Type="http://schemas.openxmlformats.org/officeDocument/2006/relationships/image" Target="media/image23.gif"/><Relationship Id="rId7" Type="http://schemas.openxmlformats.org/officeDocument/2006/relationships/hyperlink" Target="http://moodle.openfmi.net/filter/tex/displaytex.php?\neg+A\in+D_2" TargetMode="External"/><Relationship Id="rId12" Type="http://schemas.openxmlformats.org/officeDocument/2006/relationships/image" Target="media/image4.gif"/><Relationship Id="rId17" Type="http://schemas.openxmlformats.org/officeDocument/2006/relationships/hyperlink" Target="http://moodle.openfmi.net/filter/tex/displaytex.php?\forall+Y(\exists+X(p(X,Y))\rightarrow+\neg+s(Y,Y))" TargetMode="External"/><Relationship Id="rId25" Type="http://schemas.openxmlformats.org/officeDocument/2006/relationships/hyperlink" Target="http://moodle.openfmi.net/filter/tex/displaytex.php?\forall+X\forall+Y\exists+Z((q(Z)\rightarrow+p(X,Y))+\&amp;amp;amp;+\forall+N(p(N,Z)\rightarrow+r(X,N)))" TargetMode="External"/><Relationship Id="rId33" Type="http://schemas.openxmlformats.org/officeDocument/2006/relationships/hyperlink" Target="http://moodle.openfmi.net/filter/tex/displaytex.php?\forall+X\forall+Y\forall+Z(\neg+p(Y,X)+\&amp;amp;amp;+(\neg+p(Y,Z)\rightarrow+q(Z)))" TargetMode="External"/><Relationship Id="rId38" Type="http://schemas.openxmlformats.org/officeDocument/2006/relationships/image" Target="media/image17.gif"/><Relationship Id="rId46"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29" Type="http://schemas.openxmlformats.org/officeDocument/2006/relationships/hyperlink" Target="http://moodle.openfmi.net/filter/tex/displaytex.php?\exists+X+r(X,X)" TargetMode="External"/><Relationship Id="rId41" Type="http://schemas.openxmlformats.org/officeDocument/2006/relationships/hyperlink" Target="http://moodle.openfmi.net/filter/tex/displaytex.php?\neg\exists+X(p(X,X)\&amp;amp;amp;+q(X,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moodle.openfmi.net/filter/tex/displaytex.php?D\sigma+=+\%7b+L\sigma+|+L\in+D+\%7d" TargetMode="External"/><Relationship Id="rId24" Type="http://schemas.openxmlformats.org/officeDocument/2006/relationships/image" Target="media/image10.gif"/><Relationship Id="rId32" Type="http://schemas.openxmlformats.org/officeDocument/2006/relationships/image" Target="media/image14.gif"/><Relationship Id="rId37" Type="http://schemas.openxmlformats.org/officeDocument/2006/relationships/hyperlink" Target="http://moodle.openfmi.net/filter/tex/displaytex.php?\forall+X\forall+Y(p(X,Y)\rightarrow+p(f(X),Y))" TargetMode="External"/><Relationship Id="rId40" Type="http://schemas.openxmlformats.org/officeDocument/2006/relationships/image" Target="media/image18.gif"/><Relationship Id="rId45" Type="http://schemas.openxmlformats.org/officeDocument/2006/relationships/hyperlink" Target="http://moodle.openfmi.net/filter/tex/displaytex.php?\forall+X(\neg+q(X,g(X))\vee+q(g(X),X))" TargetMode="External"/><Relationship Id="rId53" Type="http://schemas.openxmlformats.org/officeDocument/2006/relationships/fontTable" Target="fontTable.xml"/><Relationship Id="rId5" Type="http://schemas.openxmlformats.org/officeDocument/2006/relationships/hyperlink" Target="http://moodle.openfmi.net/filter/tex/displaytex.php?A\in+D_1" TargetMode="External"/><Relationship Id="rId15" Type="http://schemas.openxmlformats.org/officeDocument/2006/relationships/hyperlink" Target="http://moodle.openfmi.net/filter/tex/displaytex.php?\forall" TargetMode="External"/><Relationship Id="rId23" Type="http://schemas.openxmlformats.org/officeDocument/2006/relationships/hyperlink" Target="http://moodle.openfmi.net/filter/tex/displaytex.php?\exists+X\exists+Y(\neg(s(X,Y)\rightarrow+r(X,Y)))" TargetMode="External"/><Relationship Id="rId28" Type="http://schemas.openxmlformats.org/officeDocument/2006/relationships/image" Target="media/image12.gif"/><Relationship Id="rId36" Type="http://schemas.openxmlformats.org/officeDocument/2006/relationships/image" Target="media/image16.gif"/><Relationship Id="rId49" Type="http://schemas.openxmlformats.org/officeDocument/2006/relationships/hyperlink" Target="http://moodle.openfmi.net/filter/tex/displaytex.php?\exists+Y\forall+Z(s(Y,Y)\&amp;amp;amp;+q(Y,Z)" TargetMode="External"/><Relationship Id="rId10" Type="http://schemas.openxmlformats.org/officeDocument/2006/relationships/image" Target="media/image3.gif"/><Relationship Id="rId19" Type="http://schemas.openxmlformats.org/officeDocument/2006/relationships/hyperlink" Target="http://moodle.openfmi.net/filter/tex/displaytex.php?\forall+X\exists+Y(s(Y,Y)\&amp;amp;amp;+\forall+Z(q(Y,Z))" TargetMode="External"/><Relationship Id="rId31" Type="http://schemas.openxmlformats.org/officeDocument/2006/relationships/hyperlink" Target="http://moodle.openfmi.net/filter/tex/displaytex.php?\forall+X\exists+Y\forall+Z((q(Y)\rightarrow+p(X,a))+\&amp;amp;amp;+p(Z,a)\rightarrow+r(X,Z)))" TargetMode="External"/><Relationship Id="rId44" Type="http://schemas.openxmlformats.org/officeDocument/2006/relationships/image" Target="media/image20.gif"/><Relationship Id="rId52" Type="http://schemas.openxmlformats.org/officeDocument/2006/relationships/image" Target="media/image24.gif"/><Relationship Id="rId4" Type="http://schemas.openxmlformats.org/officeDocument/2006/relationships/webSettings" Target="webSettings.xml"/><Relationship Id="rId9" Type="http://schemas.openxmlformats.org/officeDocument/2006/relationships/hyperlink" Target="http://moodle.openfmi.net/filter/tex/displaytex.php?\sigma"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hyperlink" Target="http://moodle.openfmi.net/filter/tex/displaytex.php?\forall+X\exists+Y(\neg+p(X,Y)+\&amp;amp;amp;+\forall+Z(\neg+p(Y,Z)\rightarrow+q(Z)))" TargetMode="External"/><Relationship Id="rId30" Type="http://schemas.openxmlformats.org/officeDocument/2006/relationships/image" Target="media/image13.gif"/><Relationship Id="rId35" Type="http://schemas.openxmlformats.org/officeDocument/2006/relationships/hyperlink" Target="http://moodle.openfmi.net/filter/tex/displaytex.php?\exists+X(p(X,f(X))+\&amp;amp;amp;+\neg+p(f(X),X))" TargetMode="External"/><Relationship Id="rId43" Type="http://schemas.openxmlformats.org/officeDocument/2006/relationships/hyperlink" Target="http://moodle.openfmi.net/filter/tex/displaytex.php?\forall+X\forall+Y((q(X,Y)\rightarrow+q(g(X),Y))\&amp;amp;amp;+(p(g(X),Y)+\vee+q(g(X),X)))" TargetMode="External"/><Relationship Id="rId48" Type="http://schemas.openxmlformats.org/officeDocument/2006/relationships/image" Target="media/image22.gif"/><Relationship Id="rId8" Type="http://schemas.openxmlformats.org/officeDocument/2006/relationships/image" Target="media/image2.gif"/><Relationship Id="rId51" Type="http://schemas.openxmlformats.org/officeDocument/2006/relationships/hyperlink" Target="http://moodle.openfmi.net/filter/tex/displaytex.php?\exists+X\exists+Y(\neg(s(X,X)\rightarrow+r(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688</Words>
  <Characters>3922</Characters>
  <Application>Microsoft Office Word</Application>
  <DocSecurity>0</DocSecurity>
  <Lines>32</Lines>
  <Paragraphs>9</Paragraphs>
  <ScaleCrop>false</ScaleCrop>
  <Company>Rila Solutions</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 Dimitrov</dc:creator>
  <cp:keywords/>
  <dc:description/>
  <cp:lastModifiedBy>Hristo Dimitrov</cp:lastModifiedBy>
  <cp:revision>3</cp:revision>
  <dcterms:created xsi:type="dcterms:W3CDTF">2010-06-18T07:05:00Z</dcterms:created>
  <dcterms:modified xsi:type="dcterms:W3CDTF">2010-06-18T07:11:00Z</dcterms:modified>
</cp:coreProperties>
</file>