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E5" w:rsidRPr="00274494" w:rsidRDefault="007D60E5" w:rsidP="007D60E5">
      <w:pPr>
        <w:rPr>
          <w:lang w:val="bg-BG"/>
        </w:rPr>
      </w:pPr>
      <w:r>
        <w:rPr>
          <w:lang w:val="bg-BG"/>
        </w:rPr>
        <w:t>Теория 2 Вариант 1:</w:t>
      </w:r>
    </w:p>
    <w:p w:rsidR="007D60E5" w:rsidRPr="002C210F" w:rsidRDefault="007D60E5" w:rsidP="007D60E5">
      <w:pPr>
        <w:rPr>
          <w:lang w:val="bg-BG"/>
        </w:rPr>
      </w:pPr>
      <w:r>
        <w:rPr>
          <w:lang w:val="bg-BG"/>
        </w:rPr>
        <w:t>Дайте дефиниция за:</w:t>
      </w:r>
    </w:p>
    <w:p w:rsidR="007D60E5" w:rsidRPr="00DE37D0" w:rsidRDefault="007D60E5" w:rsidP="007D60E5">
      <w:pPr>
        <w:rPr>
          <w:lang w:val="bg-BG"/>
        </w:rPr>
      </w:pPr>
      <w:r>
        <w:t>1.</w:t>
      </w:r>
      <w:r>
        <w:rPr>
          <w:lang w:val="bg-BG"/>
        </w:rPr>
        <w:t xml:space="preserve"> Краен мултиграф</w:t>
      </w:r>
    </w:p>
    <w:p w:rsidR="007D60E5" w:rsidRPr="00DE37D0" w:rsidRDefault="007D60E5" w:rsidP="007D60E5">
      <w:pPr>
        <w:rPr>
          <w:lang w:val="bg-BG"/>
        </w:rPr>
      </w:pPr>
      <w:r>
        <w:t>2.</w:t>
      </w:r>
      <w:r>
        <w:rPr>
          <w:lang w:val="bg-BG"/>
        </w:rPr>
        <w:t xml:space="preserve"> Подмултиграф на мултиграф</w:t>
      </w:r>
    </w:p>
    <w:p w:rsidR="007D60E5" w:rsidRPr="00DE37D0" w:rsidRDefault="007D60E5" w:rsidP="007D60E5">
      <w:pPr>
        <w:rPr>
          <w:lang w:val="bg-BG"/>
        </w:rPr>
      </w:pPr>
      <w:r>
        <w:t>3.</w:t>
      </w:r>
      <w:r>
        <w:rPr>
          <w:lang w:val="bg-BG"/>
        </w:rPr>
        <w:t xml:space="preserve"> Маршрут в мултиграф</w:t>
      </w:r>
    </w:p>
    <w:p w:rsidR="007D60E5" w:rsidRPr="00DE37D0" w:rsidRDefault="007D60E5" w:rsidP="007D60E5">
      <w:pPr>
        <w:rPr>
          <w:lang w:val="bg-BG"/>
        </w:rPr>
      </w:pPr>
      <w:r>
        <w:t>4.</w:t>
      </w:r>
      <w:r>
        <w:rPr>
          <w:lang w:val="bg-BG"/>
        </w:rPr>
        <w:t xml:space="preserve"> Кореново дърво (не се знае дали се изисква индуктивна дефиниция или нормалната)</w:t>
      </w:r>
    </w:p>
    <w:p w:rsidR="007D60E5" w:rsidRPr="00DE37D0" w:rsidRDefault="007D60E5" w:rsidP="007D60E5">
      <w:pPr>
        <w:rPr>
          <w:lang w:val="bg-BG"/>
        </w:rPr>
      </w:pPr>
      <w:r>
        <w:t>5.</w:t>
      </w:r>
      <w:r>
        <w:rPr>
          <w:lang w:val="bg-BG"/>
        </w:rPr>
        <w:t xml:space="preserve"> Разклоненост на дърво</w:t>
      </w:r>
    </w:p>
    <w:p w:rsidR="007D60E5" w:rsidRDefault="007D60E5" w:rsidP="007D60E5">
      <w:r>
        <w:t xml:space="preserve">6. </w:t>
      </w:r>
      <w:r>
        <w:rPr>
          <w:lang w:val="bg-BG"/>
        </w:rPr>
        <w:t>Хамилтонов граф</w:t>
      </w:r>
    </w:p>
    <w:p w:rsidR="007D60E5" w:rsidRPr="00160A4C" w:rsidRDefault="007D60E5" w:rsidP="007D60E5">
      <w:pPr>
        <w:rPr>
          <w:lang w:val="bg-BG"/>
        </w:rPr>
      </w:pPr>
      <w:r>
        <w:t>7.</w:t>
      </w:r>
      <w:r>
        <w:rPr>
          <w:lang w:val="bg-BG"/>
        </w:rPr>
        <w:t xml:space="preserve"> Кога една функция е линейна и какво е полином на Жегалкин</w:t>
      </w:r>
    </w:p>
    <w:p w:rsidR="007D60E5" w:rsidRDefault="007D60E5" w:rsidP="007D60E5">
      <w:pPr>
        <w:rPr>
          <w:lang w:val="bg-BG"/>
        </w:rPr>
      </w:pPr>
      <w:r>
        <w:rPr>
          <w:lang w:val="bg-BG"/>
        </w:rPr>
        <w:t>Напишете:</w:t>
      </w:r>
    </w:p>
    <w:p w:rsidR="007D60E5" w:rsidRDefault="007D60E5" w:rsidP="007D60E5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Принципът на разбиването</w:t>
      </w:r>
    </w:p>
    <w:p w:rsidR="007D60E5" w:rsidRDefault="007D60E5" w:rsidP="007D60E5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Принципът за включването и изключването за </w:t>
      </w:r>
      <w:r>
        <w:t>n = 4</w:t>
      </w:r>
      <w:r>
        <w:rPr>
          <w:lang w:val="bg-BG"/>
        </w:rPr>
        <w:t xml:space="preserve">, без да използвате знака за сума. Идеята е да се разпише с точни цифри 1, 2, 3 и 4, а не с </w:t>
      </w:r>
      <w:r>
        <w:t xml:space="preserve">I, j, k </w:t>
      </w:r>
      <w:r>
        <w:rPr>
          <w:lang w:val="bg-BG"/>
        </w:rPr>
        <w:t xml:space="preserve">и т.н. </w:t>
      </w:r>
    </w:p>
    <w:p w:rsidR="007D60E5" w:rsidRDefault="007D60E5" w:rsidP="007D60E5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Кога съществува покриващо дърво за даден граф.</w:t>
      </w:r>
    </w:p>
    <w:p w:rsidR="007D60E5" w:rsidRDefault="007D60E5" w:rsidP="007D60E5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Опишете алгоритъма за покриващо дърво в дълбочина</w:t>
      </w:r>
    </w:p>
    <w:p w:rsidR="007D60E5" w:rsidRPr="007D60E5" w:rsidRDefault="007D60E5" w:rsidP="007D60E5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Критерий за Шеферовост на функция</w:t>
      </w:r>
    </w:p>
    <w:p w:rsidR="007D60E5" w:rsidRPr="00DE37D0" w:rsidRDefault="007D60E5" w:rsidP="007D60E5"/>
    <w:p w:rsidR="00DD1ECC" w:rsidRPr="007D60E5" w:rsidRDefault="00DD1ECC">
      <w:pPr>
        <w:rPr>
          <w:lang w:val="bg-BG"/>
        </w:rPr>
      </w:pPr>
    </w:p>
    <w:sectPr w:rsidR="00DD1ECC" w:rsidRPr="007D60E5" w:rsidSect="00F1177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7775D"/>
    <w:multiLevelType w:val="hybridMultilevel"/>
    <w:tmpl w:val="00BA3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77D90"/>
    <w:multiLevelType w:val="hybridMultilevel"/>
    <w:tmpl w:val="E946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D60E5"/>
    <w:rsid w:val="007D60E5"/>
    <w:rsid w:val="00C6417B"/>
    <w:rsid w:val="00DD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>Grizli777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FuR1aN</dc:creator>
  <cp:keywords/>
  <dc:description/>
  <cp:lastModifiedBy>FuR1aN</cp:lastModifiedBy>
  <cp:revision>2</cp:revision>
  <dcterms:created xsi:type="dcterms:W3CDTF">2012-01-22T21:27:00Z</dcterms:created>
  <dcterms:modified xsi:type="dcterms:W3CDTF">2012-01-22T21:33:00Z</dcterms:modified>
</cp:coreProperties>
</file>