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4"/>
        </w:rPr>
      </w:pPr>
      <w:r w:rsidRPr="000A5130">
        <w:rPr>
          <w:rFonts w:ascii="Arial" w:hAnsi="Arial" w:cs="Arial"/>
          <w:b/>
          <w:color w:val="333300"/>
          <w:sz w:val="16"/>
          <w:szCs w:val="14"/>
        </w:rPr>
        <w:t xml:space="preserve">11. </w:t>
      </w:r>
      <w:r w:rsidRPr="000A5130">
        <w:rPr>
          <w:rFonts w:ascii="Arial" w:hAnsi="Arial" w:cs="Arial"/>
          <w:b/>
          <w:color w:val="000000"/>
          <w:sz w:val="16"/>
          <w:szCs w:val="14"/>
        </w:rPr>
        <w:t>Системни средства за реално</w:t>
      </w:r>
    </w:p>
    <w:p w:rsidR="009E1E55" w:rsidRPr="000A5130" w:rsidRDefault="009F2BD0" w:rsidP="00DF1FE8">
      <w:pPr>
        <w:spacing w:after="0"/>
        <w:rPr>
          <w:rFonts w:ascii="Arial" w:hAnsi="Arial" w:cs="Arial"/>
          <w:b/>
          <w:color w:val="000000"/>
          <w:sz w:val="16"/>
          <w:szCs w:val="14"/>
          <w:lang w:val="en-US"/>
        </w:rPr>
      </w:pPr>
      <w:r w:rsidRPr="000A5130">
        <w:rPr>
          <w:rFonts w:ascii="Arial" w:hAnsi="Arial" w:cs="Arial"/>
          <w:b/>
          <w:color w:val="000000"/>
          <w:sz w:val="16"/>
          <w:szCs w:val="14"/>
        </w:rPr>
        <w:t>Време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4"/>
        </w:rPr>
      </w:pPr>
      <w:r w:rsidRPr="000A5130">
        <w:rPr>
          <w:rFonts w:ascii="Arial" w:hAnsi="Arial" w:cs="Arial"/>
          <w:b/>
          <w:sz w:val="16"/>
          <w:szCs w:val="14"/>
        </w:rPr>
        <w:t>Системно време и таймери</w:t>
      </w:r>
    </w:p>
    <w:p w:rsidR="009F2BD0" w:rsidRPr="000A5130" w:rsidRDefault="00DF1FE8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sz w:val="16"/>
          <w:szCs w:val="14"/>
        </w:rPr>
      </w:pPr>
      <w:r w:rsidRPr="000A5130">
        <w:rPr>
          <w:rFonts w:ascii="Arial" w:eastAsia="ArialNarrow" w:hAnsi="Arial" w:cs="Arial"/>
          <w:sz w:val="16"/>
          <w:szCs w:val="14"/>
          <w:lang w:val="en-US"/>
        </w:rPr>
        <w:t>С</w:t>
      </w:r>
      <w:r w:rsidR="009F2BD0" w:rsidRPr="000A5130">
        <w:rPr>
          <w:rFonts w:ascii="Arial" w:eastAsia="ArialNarrow" w:hAnsi="Arial" w:cs="Arial"/>
          <w:sz w:val="16"/>
          <w:szCs w:val="14"/>
        </w:rPr>
        <w:t>инхронизацията е необходима при: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sz w:val="16"/>
          <w:szCs w:val="14"/>
        </w:rPr>
      </w:pPr>
      <w:r w:rsidRPr="000A5130">
        <w:rPr>
          <w:rFonts w:ascii="Arial" w:eastAsia="ArialNarrow" w:hAnsi="Arial" w:cs="Arial"/>
          <w:sz w:val="16"/>
          <w:szCs w:val="14"/>
        </w:rPr>
        <w:t>комуникации между процесите</w:t>
      </w:r>
      <w:r w:rsidR="00DF1FE8" w:rsidRPr="000A5130">
        <w:rPr>
          <w:rFonts w:ascii="Arial" w:eastAsia="ArialNarrow" w:hAnsi="Arial" w:cs="Arial"/>
          <w:sz w:val="16"/>
          <w:szCs w:val="14"/>
        </w:rPr>
        <w:t xml:space="preserve">, </w:t>
      </w:r>
      <w:r w:rsidRPr="000A5130">
        <w:rPr>
          <w:rFonts w:ascii="Arial" w:eastAsia="ArialNarrow" w:hAnsi="Arial" w:cs="Arial"/>
          <w:sz w:val="16"/>
          <w:szCs w:val="14"/>
        </w:rPr>
        <w:t>подреждане на разпределени събития – право на достъп,</w:t>
      </w:r>
      <w:r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sz w:val="16"/>
          <w:szCs w:val="14"/>
        </w:rPr>
        <w:t>бюлетин, транзакции</w:t>
      </w:r>
      <w:r w:rsidR="00DF1FE8" w:rsidRPr="000A5130">
        <w:rPr>
          <w:rFonts w:ascii="Arial" w:eastAsia="ArialNarrow" w:hAnsi="Arial" w:cs="Arial"/>
          <w:sz w:val="16"/>
          <w:szCs w:val="14"/>
        </w:rPr>
        <w:t>,</w:t>
      </w:r>
      <w:r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sz w:val="16"/>
          <w:szCs w:val="14"/>
        </w:rPr>
        <w:t>използване на системното време като аргумент – пример make команда в UNIX</w:t>
      </w:r>
      <w:r w:rsidR="00DF1FE8" w:rsidRPr="000A5130">
        <w:rPr>
          <w:rFonts w:ascii="Arial" w:eastAsia="ArialNarrow" w:hAnsi="Arial" w:cs="Arial"/>
          <w:sz w:val="16"/>
          <w:szCs w:val="14"/>
        </w:rPr>
        <w:t>. В</w:t>
      </w:r>
      <w:r w:rsidRPr="000A5130">
        <w:rPr>
          <w:rFonts w:ascii="Arial" w:eastAsia="ArialNarrow" w:hAnsi="Arial" w:cs="Arial"/>
          <w:sz w:val="16"/>
          <w:szCs w:val="14"/>
        </w:rPr>
        <w:t xml:space="preserve"> РС (за разлика от уни- и мултипроцесорите) програмните компоненти може да са</w:t>
      </w:r>
      <w:r w:rsidR="00DF1FE8" w:rsidRPr="000A5130">
        <w:rPr>
          <w:rFonts w:ascii="Arial" w:eastAsia="ArialNarrow" w:hAnsi="Arial" w:cs="Arial"/>
          <w:sz w:val="16"/>
          <w:szCs w:val="14"/>
        </w:rPr>
        <w:t xml:space="preserve"> </w:t>
      </w:r>
      <w:r w:rsidRPr="000A5130">
        <w:rPr>
          <w:rFonts w:ascii="Arial" w:eastAsia="ArialNarrow" w:hAnsi="Arial" w:cs="Arial"/>
          <w:sz w:val="16"/>
          <w:szCs w:val="14"/>
        </w:rPr>
        <w:t>разположени на компютри с разлика в системните времена – фиг. 11.3.1 – десинхронизация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sz w:val="16"/>
          <w:szCs w:val="14"/>
        </w:rPr>
      </w:pPr>
      <w:r w:rsidRPr="000A5130">
        <w:rPr>
          <w:rFonts w:ascii="Arial" w:eastAsia="ArialNarrow" w:hAnsi="Arial" w:cs="Arial"/>
          <w:sz w:val="16"/>
          <w:szCs w:val="14"/>
        </w:rPr>
        <w:t>(</w:t>
      </w:r>
      <w:r w:rsidRPr="000A5130">
        <w:rPr>
          <w:rFonts w:ascii="Arial" w:hAnsi="Arial" w:cs="Arial"/>
          <w:i/>
          <w:iCs/>
          <w:sz w:val="16"/>
          <w:szCs w:val="14"/>
        </w:rPr>
        <w:t>clock skew</w:t>
      </w:r>
      <w:r w:rsidRPr="000A5130">
        <w:rPr>
          <w:rFonts w:ascii="Arial" w:eastAsia="ArialNarrow" w:hAnsi="Arial" w:cs="Arial"/>
          <w:sz w:val="16"/>
          <w:szCs w:val="14"/>
        </w:rPr>
        <w:t>) поради разлика в тактовата честота на осцилаторите и при настройката на</w:t>
      </w:r>
      <w:r w:rsidR="00DF1FE8" w:rsidRPr="000A5130">
        <w:rPr>
          <w:rFonts w:ascii="Arial" w:eastAsia="ArialNarrow" w:hAnsi="Arial" w:cs="Arial"/>
          <w:sz w:val="16"/>
          <w:szCs w:val="14"/>
        </w:rPr>
        <w:t xml:space="preserve"> с</w:t>
      </w:r>
      <w:r w:rsidRPr="000A5130">
        <w:rPr>
          <w:rFonts w:ascii="Arial" w:eastAsia="ArialNarrow" w:hAnsi="Arial" w:cs="Arial"/>
          <w:sz w:val="16"/>
          <w:szCs w:val="14"/>
        </w:rPr>
        <w:t>истемата</w:t>
      </w:r>
      <w:r w:rsidR="00DF1FE8" w:rsidRPr="000A5130">
        <w:rPr>
          <w:rFonts w:ascii="Arial" w:eastAsia="ArialNarrow" w:hAnsi="Arial" w:cs="Arial"/>
          <w:sz w:val="16"/>
          <w:szCs w:val="14"/>
        </w:rPr>
        <w:t>.</w:t>
      </w:r>
      <w:r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="00DF1FE8" w:rsidRPr="000A5130">
        <w:rPr>
          <w:rFonts w:ascii="Arial" w:eastAsia="ArialNarrow" w:hAnsi="Arial" w:cs="Arial"/>
          <w:sz w:val="16"/>
          <w:szCs w:val="14"/>
        </w:rPr>
        <w:t>С</w:t>
      </w:r>
      <w:r w:rsidRPr="000A5130">
        <w:rPr>
          <w:rFonts w:ascii="Arial" w:eastAsia="ArialNarrow" w:hAnsi="Arial" w:cs="Arial"/>
          <w:sz w:val="16"/>
          <w:szCs w:val="14"/>
        </w:rPr>
        <w:t>истемното време се отчита от таймер – кристален осцилатор + брояч + регистър за броя</w:t>
      </w:r>
      <w:r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sz w:val="16"/>
          <w:szCs w:val="14"/>
        </w:rPr>
        <w:t>импулси за 1 сек. – с генерация на системно прекъсване (обикновено с интервал 1 сек.);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sz w:val="16"/>
          <w:szCs w:val="14"/>
        </w:rPr>
      </w:pPr>
      <w:r w:rsidRPr="000A5130">
        <w:rPr>
          <w:rFonts w:ascii="Arial" w:eastAsia="ArialNarrow" w:hAnsi="Arial" w:cs="Arial"/>
          <w:sz w:val="16"/>
          <w:szCs w:val="14"/>
        </w:rPr>
        <w:t xml:space="preserve">системният часовник е процес, който отброява прекъсванията </w:t>
      </w:r>
      <w:r w:rsidRPr="000A5130">
        <w:rPr>
          <w:rFonts w:ascii="Arial" w:hAnsi="Arial" w:cs="Arial"/>
          <w:i/>
          <w:iCs/>
          <w:sz w:val="16"/>
          <w:szCs w:val="14"/>
        </w:rPr>
        <w:t xml:space="preserve">С </w:t>
      </w:r>
      <w:r w:rsidRPr="000A5130">
        <w:rPr>
          <w:rFonts w:ascii="Arial" w:eastAsia="ArialNarrow" w:hAnsi="Arial" w:cs="Arial"/>
          <w:sz w:val="16"/>
          <w:szCs w:val="14"/>
        </w:rPr>
        <w:t>по таймер</w:t>
      </w:r>
      <w:r w:rsidR="00DF1FE8" w:rsidRPr="000A5130">
        <w:rPr>
          <w:rFonts w:ascii="Arial" w:eastAsia="ArialNarrow" w:hAnsi="Arial" w:cs="Arial"/>
          <w:sz w:val="16"/>
          <w:szCs w:val="14"/>
        </w:rPr>
        <w:t>.</w:t>
      </w:r>
      <w:r w:rsidR="00DF1FE8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="00DF1FE8" w:rsidRPr="000A5130">
        <w:rPr>
          <w:rFonts w:ascii="Arial" w:eastAsia="ArialNarrow" w:hAnsi="Arial" w:cs="Arial"/>
          <w:sz w:val="16"/>
          <w:szCs w:val="14"/>
        </w:rPr>
        <w:t>З</w:t>
      </w:r>
      <w:r w:rsidRPr="000A5130">
        <w:rPr>
          <w:rFonts w:ascii="Arial" w:eastAsia="ArialNarrow" w:hAnsi="Arial" w:cs="Arial"/>
          <w:sz w:val="16"/>
          <w:szCs w:val="14"/>
        </w:rPr>
        <w:t>а глобална координация се използва UTC – Universal Time, Coordinated – което се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sz w:val="16"/>
          <w:szCs w:val="14"/>
        </w:rPr>
      </w:pPr>
      <w:r w:rsidRPr="000A5130">
        <w:rPr>
          <w:rFonts w:ascii="Arial" w:eastAsia="ArialNarrow" w:hAnsi="Arial" w:cs="Arial"/>
          <w:sz w:val="16"/>
          <w:szCs w:val="14"/>
        </w:rPr>
        <w:t>разпространява чрез късовълнови радиостанции от националните</w:t>
      </w:r>
      <w:r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sz w:val="16"/>
          <w:szCs w:val="14"/>
        </w:rPr>
        <w:t>институти по</w:t>
      </w:r>
      <w:r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sz w:val="16"/>
          <w:szCs w:val="14"/>
        </w:rPr>
        <w:t>стандартизация и геостационарни сателити</w:t>
      </w:r>
      <w:r w:rsidR="00DF1FE8" w:rsidRPr="000A5130">
        <w:rPr>
          <w:rFonts w:ascii="Arial" w:eastAsia="ArialNarrow" w:hAnsi="Arial" w:cs="Arial"/>
          <w:sz w:val="16"/>
          <w:szCs w:val="14"/>
        </w:rPr>
        <w:t>.</w:t>
      </w:r>
      <w:r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="00DF1FE8" w:rsidRPr="000A5130">
        <w:rPr>
          <w:rFonts w:ascii="Arial" w:eastAsia="ArialNarrow" w:hAnsi="Arial" w:cs="Arial"/>
          <w:sz w:val="16"/>
          <w:szCs w:val="14"/>
        </w:rPr>
        <w:t>Ц</w:t>
      </w:r>
      <w:r w:rsidRPr="000A5130">
        <w:rPr>
          <w:rFonts w:ascii="Arial" w:eastAsia="ArialNarrow" w:hAnsi="Arial" w:cs="Arial"/>
          <w:sz w:val="16"/>
          <w:szCs w:val="14"/>
        </w:rPr>
        <w:t>елта е d</w:t>
      </w:r>
      <w:r w:rsidRPr="000A5130">
        <w:rPr>
          <w:rFonts w:ascii="Arial" w:hAnsi="Arial" w:cs="Arial"/>
          <w:i/>
          <w:iCs/>
          <w:sz w:val="16"/>
          <w:szCs w:val="14"/>
        </w:rPr>
        <w:t>C</w:t>
      </w:r>
      <w:r w:rsidRPr="000A5130">
        <w:rPr>
          <w:rFonts w:ascii="Arial" w:eastAsia="ArialNarrow" w:hAnsi="Arial" w:cs="Arial"/>
          <w:sz w:val="16"/>
          <w:szCs w:val="14"/>
        </w:rPr>
        <w:t>/d</w:t>
      </w:r>
      <w:r w:rsidRPr="000A5130">
        <w:rPr>
          <w:rFonts w:ascii="Arial" w:hAnsi="Arial" w:cs="Arial"/>
          <w:i/>
          <w:iCs/>
          <w:sz w:val="16"/>
          <w:szCs w:val="14"/>
        </w:rPr>
        <w:t xml:space="preserve">t </w:t>
      </w:r>
      <w:r w:rsidRPr="000A5130">
        <w:rPr>
          <w:rFonts w:ascii="Arial" w:eastAsia="ArialNarrow" w:hAnsi="Arial" w:cs="Arial"/>
          <w:sz w:val="16"/>
          <w:szCs w:val="14"/>
        </w:rPr>
        <w:t xml:space="preserve">= 1, </w:t>
      </w:r>
      <w:r w:rsidRPr="000A5130">
        <w:rPr>
          <w:rFonts w:ascii="Cambria Math" w:eastAsia="SymbolMT" w:hAnsi="Cambria Math" w:cs="Arial"/>
          <w:sz w:val="16"/>
          <w:szCs w:val="14"/>
        </w:rPr>
        <w:t>∀</w:t>
      </w:r>
      <w:r w:rsidRPr="000A5130">
        <w:rPr>
          <w:rFonts w:ascii="Arial" w:hAnsi="Arial" w:cs="Arial"/>
          <w:i/>
          <w:iCs/>
          <w:sz w:val="16"/>
          <w:szCs w:val="14"/>
        </w:rPr>
        <w:t>t</w:t>
      </w:r>
      <w:r w:rsidRPr="000A5130">
        <w:rPr>
          <w:rFonts w:ascii="Arial" w:eastAsia="ArialNarrow" w:hAnsi="Arial" w:cs="Arial"/>
          <w:sz w:val="16"/>
          <w:szCs w:val="14"/>
        </w:rPr>
        <w:t>; реалните осцилатори в масовите компютри работят с относителна</w:t>
      </w:r>
      <w:r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sz w:val="16"/>
          <w:szCs w:val="14"/>
        </w:rPr>
        <w:t xml:space="preserve">грешка </w:t>
      </w:r>
      <w:r w:rsidRPr="000A5130">
        <w:rPr>
          <w:rFonts w:ascii="Arial" w:eastAsia="SymbolMT" w:hAnsi="Arial" w:cs="Arial"/>
          <w:sz w:val="16"/>
          <w:szCs w:val="14"/>
        </w:rPr>
        <w:t xml:space="preserve">ρ </w:t>
      </w:r>
      <w:r w:rsidRPr="000A5130">
        <w:rPr>
          <w:rFonts w:ascii="Arial" w:eastAsia="ArialNarrow" w:hAnsi="Arial" w:cs="Arial"/>
          <w:sz w:val="16"/>
          <w:szCs w:val="14"/>
        </w:rPr>
        <w:t>≈ 10</w:t>
      </w:r>
      <w:r w:rsidRPr="000A5130">
        <w:rPr>
          <w:rFonts w:ascii="Arial" w:eastAsia="ArialNarrow" w:hAnsi="Arial" w:cs="Arial"/>
          <w:sz w:val="16"/>
          <w:szCs w:val="14"/>
          <w:vertAlign w:val="superscript"/>
        </w:rPr>
        <w:t>-5</w:t>
      </w:r>
      <w:r w:rsidRPr="000A5130">
        <w:rPr>
          <w:rFonts w:ascii="Arial" w:eastAsia="ArialNarrow" w:hAnsi="Arial" w:cs="Arial"/>
          <w:sz w:val="16"/>
          <w:szCs w:val="14"/>
        </w:rPr>
        <w:t>, т.е.</w:t>
      </w:r>
      <w:r w:rsidR="00DF1FE8" w:rsidRPr="000A5130">
        <w:rPr>
          <w:rFonts w:ascii="Arial" w:eastAsia="ArialNarrow" w:hAnsi="Arial" w:cs="Arial"/>
          <w:sz w:val="16"/>
          <w:szCs w:val="14"/>
        </w:rPr>
        <w:t xml:space="preserve"> </w:t>
      </w:r>
      <w:r w:rsidRPr="000A5130">
        <w:rPr>
          <w:rFonts w:ascii="Arial" w:eastAsia="ArialNarrow" w:hAnsi="Arial" w:cs="Arial"/>
          <w:sz w:val="16"/>
          <w:szCs w:val="14"/>
        </w:rPr>
        <w:t>1-</w:t>
      </w:r>
      <w:r w:rsidRPr="000A5130">
        <w:rPr>
          <w:rFonts w:ascii="Arial" w:eastAsia="SymbolMT" w:hAnsi="Arial" w:cs="Arial"/>
          <w:sz w:val="16"/>
          <w:szCs w:val="14"/>
        </w:rPr>
        <w:t xml:space="preserve">ρ ≤ </w:t>
      </w:r>
      <w:r w:rsidRPr="000A5130">
        <w:rPr>
          <w:rFonts w:ascii="Arial" w:eastAsia="ArialNarrow" w:hAnsi="Arial" w:cs="Arial"/>
          <w:sz w:val="16"/>
          <w:szCs w:val="14"/>
        </w:rPr>
        <w:t>d</w:t>
      </w:r>
      <w:r w:rsidRPr="000A5130">
        <w:rPr>
          <w:rFonts w:ascii="Arial" w:hAnsi="Arial" w:cs="Arial"/>
          <w:i/>
          <w:iCs/>
          <w:sz w:val="16"/>
          <w:szCs w:val="14"/>
        </w:rPr>
        <w:t>C</w:t>
      </w:r>
      <w:r w:rsidRPr="000A5130">
        <w:rPr>
          <w:rFonts w:ascii="Arial" w:eastAsia="ArialNarrow" w:hAnsi="Arial" w:cs="Arial"/>
          <w:sz w:val="16"/>
          <w:szCs w:val="14"/>
        </w:rPr>
        <w:t>/d</w:t>
      </w:r>
      <w:r w:rsidRPr="000A5130">
        <w:rPr>
          <w:rFonts w:ascii="Arial" w:hAnsi="Arial" w:cs="Arial"/>
          <w:i/>
          <w:iCs/>
          <w:sz w:val="16"/>
          <w:szCs w:val="14"/>
        </w:rPr>
        <w:t xml:space="preserve">t </w:t>
      </w:r>
      <w:r w:rsidRPr="000A5130">
        <w:rPr>
          <w:rFonts w:ascii="Arial" w:eastAsia="SymbolMT" w:hAnsi="Arial" w:cs="Arial"/>
          <w:sz w:val="16"/>
          <w:szCs w:val="14"/>
        </w:rPr>
        <w:t xml:space="preserve">≤ </w:t>
      </w:r>
      <w:r w:rsidRPr="000A5130">
        <w:rPr>
          <w:rFonts w:ascii="Arial" w:eastAsia="ArialNarrow" w:hAnsi="Arial" w:cs="Arial"/>
          <w:sz w:val="16"/>
          <w:szCs w:val="14"/>
        </w:rPr>
        <w:t>1+</w:t>
      </w:r>
      <w:r w:rsidRPr="000A5130">
        <w:rPr>
          <w:rFonts w:ascii="Arial" w:eastAsia="SymbolMT" w:hAnsi="Arial" w:cs="Arial"/>
          <w:sz w:val="16"/>
          <w:szCs w:val="14"/>
        </w:rPr>
        <w:t>ρ</w:t>
      </w:r>
      <w:r w:rsidRPr="000A5130">
        <w:rPr>
          <w:rFonts w:ascii="Arial" w:eastAsia="ArialNarrow" w:hAnsi="Arial" w:cs="Arial"/>
          <w:sz w:val="16"/>
          <w:szCs w:val="14"/>
        </w:rPr>
        <w:t>,</w:t>
      </w:r>
      <w:r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Pr="000A5130">
        <w:rPr>
          <w:rFonts w:ascii="Arial" w:eastAsia="SymbolMT" w:hAnsi="Arial" w:cs="Arial"/>
          <w:sz w:val="16"/>
          <w:szCs w:val="14"/>
        </w:rPr>
        <w:t xml:space="preserve">ρ </w:t>
      </w:r>
      <w:r w:rsidRPr="000A5130">
        <w:rPr>
          <w:rFonts w:ascii="Arial" w:eastAsia="ArialNarrow" w:hAnsi="Arial" w:cs="Arial"/>
          <w:sz w:val="16"/>
          <w:szCs w:val="14"/>
        </w:rPr>
        <w:t>е максимално отклонение (maximum drift rate) с възможно избързване или изоставане – фиг.</w:t>
      </w:r>
      <w:r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sz w:val="16"/>
          <w:szCs w:val="14"/>
        </w:rPr>
        <w:t>11.3.2</w:t>
      </w:r>
      <w:r w:rsidR="00DF1FE8" w:rsidRPr="000A5130">
        <w:rPr>
          <w:rFonts w:ascii="Arial" w:eastAsia="ArialNarrow" w:hAnsi="Arial" w:cs="Arial"/>
          <w:sz w:val="16"/>
          <w:szCs w:val="14"/>
        </w:rPr>
        <w:t>. О</w:t>
      </w:r>
      <w:r w:rsidRPr="000A5130">
        <w:rPr>
          <w:rFonts w:ascii="Arial" w:eastAsia="ArialNarrow" w:hAnsi="Arial" w:cs="Arial"/>
          <w:sz w:val="16"/>
          <w:szCs w:val="14"/>
        </w:rPr>
        <w:t xml:space="preserve">тклонението между два системни часовника за време </w:t>
      </w:r>
      <w:r w:rsidRPr="000A5130">
        <w:rPr>
          <w:rFonts w:ascii="Arial" w:eastAsia="SymbolMT" w:hAnsi="Arial" w:cs="Arial"/>
          <w:sz w:val="16"/>
          <w:szCs w:val="14"/>
        </w:rPr>
        <w:t>Δ</w:t>
      </w:r>
      <w:r w:rsidRPr="000A5130">
        <w:rPr>
          <w:rFonts w:ascii="Arial" w:eastAsia="ArialNarrow" w:hAnsi="Arial" w:cs="Arial"/>
          <w:i/>
          <w:iCs/>
          <w:sz w:val="16"/>
          <w:szCs w:val="14"/>
        </w:rPr>
        <w:t xml:space="preserve">t </w:t>
      </w:r>
      <w:r w:rsidRPr="000A5130">
        <w:rPr>
          <w:rFonts w:ascii="Arial" w:eastAsia="ArialNarrow" w:hAnsi="Arial" w:cs="Arial"/>
          <w:sz w:val="16"/>
          <w:szCs w:val="14"/>
        </w:rPr>
        <w:t>е</w:t>
      </w:r>
      <w:r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Pr="000A5130">
        <w:rPr>
          <w:rFonts w:ascii="Arial" w:eastAsia="SymbolMT" w:hAnsi="Arial" w:cs="Arial"/>
          <w:sz w:val="16"/>
          <w:szCs w:val="14"/>
        </w:rPr>
        <w:t xml:space="preserve">δ ≤ </w:t>
      </w:r>
      <w:r w:rsidRPr="000A5130">
        <w:rPr>
          <w:rFonts w:ascii="Arial" w:eastAsia="ArialNarrow" w:hAnsi="Arial" w:cs="Arial"/>
          <w:sz w:val="16"/>
          <w:szCs w:val="14"/>
        </w:rPr>
        <w:t>2</w:t>
      </w:r>
      <w:r w:rsidRPr="000A5130">
        <w:rPr>
          <w:rFonts w:ascii="Arial" w:eastAsia="SymbolMT" w:hAnsi="Arial" w:cs="Arial"/>
          <w:sz w:val="16"/>
          <w:szCs w:val="14"/>
        </w:rPr>
        <w:t>ρΔ</w:t>
      </w:r>
      <w:r w:rsidRPr="000A5130">
        <w:rPr>
          <w:rFonts w:ascii="Arial" w:eastAsia="ArialNarrow" w:hAnsi="Arial" w:cs="Arial"/>
          <w:i/>
          <w:iCs/>
          <w:sz w:val="16"/>
          <w:szCs w:val="14"/>
        </w:rPr>
        <w:t>t</w:t>
      </w:r>
      <w:r w:rsidRPr="000A5130">
        <w:rPr>
          <w:rFonts w:ascii="Arial" w:eastAsia="ArialNarrow" w:hAnsi="Arial" w:cs="Arial"/>
          <w:sz w:val="16"/>
          <w:szCs w:val="14"/>
        </w:rPr>
        <w:t>,</w:t>
      </w:r>
      <w:r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sz w:val="16"/>
          <w:szCs w:val="14"/>
        </w:rPr>
        <w:t>и ако това е необходимата горна граница на десинхронизация</w:t>
      </w:r>
      <w:r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sz w:val="16"/>
          <w:szCs w:val="14"/>
        </w:rPr>
        <w:t>(skewing), се налага</w:t>
      </w:r>
      <w:r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sz w:val="16"/>
          <w:szCs w:val="14"/>
        </w:rPr>
        <w:t xml:space="preserve">ресинхронизиране с период </w:t>
      </w:r>
      <w:r w:rsidRPr="000A5130">
        <w:rPr>
          <w:rFonts w:ascii="Arial" w:eastAsia="SymbolMT" w:hAnsi="Arial" w:cs="Arial"/>
          <w:sz w:val="16"/>
          <w:szCs w:val="14"/>
        </w:rPr>
        <w:t>δ</w:t>
      </w:r>
      <w:r w:rsidRPr="000A5130">
        <w:rPr>
          <w:rFonts w:ascii="Arial" w:eastAsia="ArialNarrow" w:hAnsi="Arial" w:cs="Arial"/>
          <w:sz w:val="16"/>
          <w:szCs w:val="14"/>
        </w:rPr>
        <w:t>/2</w:t>
      </w:r>
      <w:r w:rsidRPr="000A5130">
        <w:rPr>
          <w:rFonts w:ascii="Arial" w:eastAsia="SymbolMT" w:hAnsi="Arial" w:cs="Arial"/>
          <w:sz w:val="16"/>
          <w:szCs w:val="14"/>
        </w:rPr>
        <w:t xml:space="preserve">ρ </w:t>
      </w:r>
      <w:r w:rsidR="00DF1FE8" w:rsidRPr="000A5130">
        <w:rPr>
          <w:rFonts w:ascii="Arial" w:eastAsia="ArialNarrow" w:hAnsi="Arial" w:cs="Arial"/>
          <w:sz w:val="16"/>
          <w:szCs w:val="14"/>
        </w:rPr>
        <w:t>сек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4"/>
        </w:rPr>
      </w:pPr>
      <w:r w:rsidRPr="000A5130">
        <w:rPr>
          <w:rFonts w:ascii="Arial" w:hAnsi="Arial" w:cs="Arial"/>
          <w:b/>
          <w:color w:val="000000"/>
          <w:sz w:val="16"/>
          <w:szCs w:val="14"/>
        </w:rPr>
        <w:t>Синхронизиращи алгоритми за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4"/>
        </w:rPr>
      </w:pPr>
      <w:r w:rsidRPr="000A5130">
        <w:rPr>
          <w:rFonts w:ascii="Arial" w:hAnsi="Arial" w:cs="Arial"/>
          <w:b/>
          <w:color w:val="000000"/>
          <w:sz w:val="16"/>
          <w:szCs w:val="14"/>
        </w:rPr>
        <w:t>системното време</w:t>
      </w:r>
      <w:r w:rsidR="00DF1FE8" w:rsidRPr="000A5130">
        <w:rPr>
          <w:rFonts w:ascii="Arial" w:hAnsi="Arial" w:cs="Arial"/>
          <w:b/>
          <w:color w:val="000000"/>
          <w:sz w:val="16"/>
          <w:szCs w:val="14"/>
        </w:rPr>
        <w:t xml:space="preserve">: </w:t>
      </w:r>
      <w:r w:rsidR="00DF1FE8" w:rsidRPr="000A5130">
        <w:rPr>
          <w:rFonts w:ascii="Arial" w:hAnsi="Arial" w:cs="Arial"/>
          <w:color w:val="000000"/>
          <w:sz w:val="16"/>
          <w:szCs w:val="14"/>
        </w:rPr>
        <w:t>Б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азират се алтернативно на:</w:t>
      </w:r>
      <w:r w:rsidR="00DF1FE8" w:rsidRPr="000A5130">
        <w:rPr>
          <w:rFonts w:ascii="Arial" w:eastAsia="ArialNarrow" w:hAnsi="Arial" w:cs="Arial"/>
          <w:color w:val="333300"/>
          <w:sz w:val="16"/>
          <w:szCs w:val="14"/>
        </w:rPr>
        <w:t xml:space="preserve"> </w:t>
      </w:r>
      <w:r w:rsidRPr="000A5130">
        <w:rPr>
          <w:rFonts w:ascii="Arial" w:eastAsia="ArialNarrow" w:hAnsi="Arial" w:cs="Arial"/>
          <w:color w:val="333300"/>
          <w:sz w:val="16"/>
          <w:szCs w:val="14"/>
          <w:u w:val="single"/>
        </w:rPr>
        <w:t xml:space="preserve">времеви </w:t>
      </w:r>
      <w:r w:rsidRPr="000A5130">
        <w:rPr>
          <w:rFonts w:ascii="Arial" w:hAnsi="Arial" w:cs="Arial"/>
          <w:bCs/>
          <w:color w:val="333300"/>
          <w:sz w:val="16"/>
          <w:szCs w:val="14"/>
          <w:u w:val="single"/>
        </w:rPr>
        <w:t>сървер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, който се синхронизира по UTC, или усреднява системното</w:t>
      </w:r>
      <w:r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време на възлите</w:t>
      </w:r>
      <w:r w:rsidR="00DF1FE8" w:rsidRPr="000A5130">
        <w:rPr>
          <w:rFonts w:ascii="Arial" w:eastAsia="ArialNarrow" w:hAnsi="Arial" w:cs="Arial"/>
          <w:color w:val="333300"/>
          <w:sz w:val="16"/>
          <w:szCs w:val="14"/>
          <w:u w:val="single"/>
        </w:rPr>
        <w:t>,</w:t>
      </w:r>
      <w:r w:rsidRPr="000A5130">
        <w:rPr>
          <w:rFonts w:ascii="Arial" w:eastAsia="ArialNarrow" w:hAnsi="Arial" w:cs="Arial"/>
          <w:color w:val="333300"/>
          <w:sz w:val="16"/>
          <w:szCs w:val="14"/>
          <w:u w:val="single"/>
          <w:lang w:val="en-US"/>
        </w:rPr>
        <w:t xml:space="preserve"> </w:t>
      </w:r>
      <w:r w:rsidRPr="000A5130">
        <w:rPr>
          <w:rFonts w:ascii="Arial" w:hAnsi="Arial" w:cs="Arial"/>
          <w:bCs/>
          <w:color w:val="333300"/>
          <w:sz w:val="16"/>
          <w:szCs w:val="14"/>
          <w:u w:val="single"/>
        </w:rPr>
        <w:t>разпределени схеми</w:t>
      </w:r>
      <w:r w:rsidRPr="000A5130">
        <w:rPr>
          <w:rFonts w:ascii="Arial" w:hAnsi="Arial" w:cs="Arial"/>
          <w:b/>
          <w:bCs/>
          <w:color w:val="333300"/>
          <w:sz w:val="16"/>
          <w:szCs w:val="14"/>
        </w:rPr>
        <w:t xml:space="preserve"> 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за ресинхронизация от тип р2р</w:t>
      </w:r>
      <w:r w:rsidR="00DF1FE8" w:rsidRPr="000A5130">
        <w:rPr>
          <w:rFonts w:ascii="Arial" w:eastAsia="ArialNarrow" w:hAnsi="Arial" w:cs="Arial"/>
          <w:color w:val="333300"/>
          <w:sz w:val="16"/>
          <w:szCs w:val="14"/>
        </w:rPr>
        <w:t>.</w:t>
      </w:r>
    </w:p>
    <w:p w:rsidR="009F2BD0" w:rsidRPr="000A5130" w:rsidRDefault="00DF1FE8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4"/>
        </w:rPr>
      </w:pPr>
      <w:r w:rsidRPr="000A5130">
        <w:rPr>
          <w:rFonts w:ascii="Arial" w:eastAsia="ArialNarrow" w:hAnsi="Arial" w:cs="Arial"/>
          <w:color w:val="333300"/>
          <w:sz w:val="16"/>
          <w:szCs w:val="14"/>
        </w:rPr>
        <w:t>Ц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ентрализирана (сърверна) синхронизация: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 xml:space="preserve">алгоритъм на Christian (1989 – </w:t>
      </w:r>
      <w:r w:rsidR="009F2BD0" w:rsidRPr="000A5130">
        <w:rPr>
          <w:rFonts w:ascii="Arial" w:hAnsi="Arial" w:cs="Arial"/>
          <w:b/>
          <w:bCs/>
          <w:i/>
          <w:iCs/>
          <w:color w:val="333300"/>
          <w:sz w:val="16"/>
          <w:szCs w:val="14"/>
        </w:rPr>
        <w:t>пасивен сървер с UTC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): периодични заявки от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4"/>
        </w:rPr>
      </w:pPr>
      <w:r w:rsidRPr="000A5130">
        <w:rPr>
          <w:rFonts w:ascii="Arial" w:eastAsia="ArialNarrow" w:hAnsi="Arial" w:cs="Arial"/>
          <w:color w:val="333300"/>
          <w:sz w:val="16"/>
          <w:szCs w:val="14"/>
        </w:rPr>
        <w:t>системн</w:t>
      </w:r>
      <w:r w:rsidR="00DF1FE8" w:rsidRPr="000A5130">
        <w:rPr>
          <w:rFonts w:ascii="Arial" w:eastAsia="ArialNarrow" w:hAnsi="Arial" w:cs="Arial"/>
          <w:color w:val="333300"/>
          <w:sz w:val="16"/>
          <w:szCs w:val="14"/>
        </w:rPr>
        <w:t>ите възли към времевия сървер; П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роблеми:</w:t>
      </w:r>
      <w:r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="00DF1FE8" w:rsidRPr="000A5130">
        <w:rPr>
          <w:rFonts w:ascii="Arial" w:eastAsia="ArialNarrow" w:hAnsi="Arial" w:cs="Arial"/>
          <w:color w:val="333300"/>
          <w:sz w:val="16"/>
          <w:szCs w:val="14"/>
        </w:rPr>
        <w:t>а)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закъснение в цикъла заявка-обслужване-отговор – затова корекцията се прави</w:t>
      </w:r>
      <w:r w:rsidR="00DF1FE8" w:rsidRPr="000A5130">
        <w:rPr>
          <w:rFonts w:ascii="Arial" w:eastAsia="ArialNarrow" w:hAnsi="Arial" w:cs="Arial"/>
          <w:color w:val="333300"/>
          <w:sz w:val="16"/>
          <w:szCs w:val="14"/>
        </w:rPr>
        <w:t xml:space="preserve"> 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като към полученото време от сървера се добавая обикновено половината</w:t>
      </w:r>
      <w:r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(възможни вариации и по-сложни алгоритми) от закъснението на отговора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4"/>
        </w:rPr>
      </w:pPr>
      <w:r w:rsidRPr="000A5130">
        <w:rPr>
          <w:rFonts w:ascii="Arial" w:eastAsia="ArialNarrow" w:hAnsi="Arial" w:cs="Arial"/>
          <w:color w:val="333300"/>
          <w:sz w:val="16"/>
          <w:szCs w:val="14"/>
        </w:rPr>
        <w:t>(измерено на локалната машина) – фиг. 11.4.1.</w:t>
      </w:r>
      <w:r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="00DF1FE8" w:rsidRPr="000A5130">
        <w:rPr>
          <w:rFonts w:ascii="Arial" w:eastAsia="ArialNarrow" w:hAnsi="Arial" w:cs="Arial"/>
          <w:color w:val="333300"/>
          <w:sz w:val="16"/>
          <w:szCs w:val="14"/>
        </w:rPr>
        <w:t>б)К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оригира само избързването (винаги!) – налагат се постепенни корекции при всяка</w:t>
      </w:r>
      <w:r w:rsidR="00DF1FE8" w:rsidRPr="000A5130">
        <w:rPr>
          <w:rFonts w:ascii="Arial" w:eastAsia="ArialNarrow" w:hAnsi="Arial" w:cs="Arial"/>
          <w:color w:val="333300"/>
          <w:sz w:val="16"/>
          <w:szCs w:val="14"/>
        </w:rPr>
        <w:t xml:space="preserve"> 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следваща заявка – напр. корекцията с 2ms вместо установените 10ms (независимо</w:t>
      </w:r>
      <w:r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от посоката)</w:t>
      </w:r>
      <w:r w:rsidR="00DF1FE8" w:rsidRPr="000A5130">
        <w:rPr>
          <w:rFonts w:ascii="Arial" w:eastAsia="ArialNarrow" w:hAnsi="Arial" w:cs="Arial"/>
          <w:color w:val="333300"/>
          <w:sz w:val="16"/>
          <w:szCs w:val="14"/>
        </w:rPr>
        <w:t>.</w:t>
      </w:r>
    </w:p>
    <w:p w:rsidR="009F2BD0" w:rsidRPr="000A5130" w:rsidRDefault="00DF1FE8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4"/>
        </w:rPr>
      </w:pPr>
      <w:r w:rsidRPr="000A5130">
        <w:rPr>
          <w:rFonts w:ascii="Arial" w:eastAsia="ArialNarrow" w:hAnsi="Arial" w:cs="Arial"/>
          <w:color w:val="333300"/>
          <w:sz w:val="16"/>
          <w:szCs w:val="14"/>
        </w:rPr>
        <w:t>А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 xml:space="preserve">лгоритъм на Berkeley UNIX (1989 – </w:t>
      </w:r>
      <w:r w:rsidR="009F2BD0" w:rsidRPr="000A5130">
        <w:rPr>
          <w:rFonts w:ascii="Arial" w:hAnsi="Arial" w:cs="Arial"/>
          <w:b/>
          <w:bCs/>
          <w:i/>
          <w:iCs/>
          <w:color w:val="333300"/>
          <w:sz w:val="16"/>
          <w:szCs w:val="14"/>
        </w:rPr>
        <w:t>активен сървер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, демон): периодична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проверка на локалните системни времена във възлите и изравняване към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средна стойност (</w:t>
      </w:r>
      <w:r w:rsidR="009F2BD0" w:rsidRPr="000A5130">
        <w:rPr>
          <w:rFonts w:ascii="Arial" w:hAnsi="Arial" w:cs="Arial"/>
          <w:b/>
          <w:bCs/>
          <w:i/>
          <w:iCs/>
          <w:color w:val="333300"/>
          <w:sz w:val="16"/>
          <w:szCs w:val="14"/>
        </w:rPr>
        <w:t xml:space="preserve">без връзка с UTC 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предавател) – фиг. 11.4.2.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4"/>
        </w:rPr>
      </w:pPr>
      <w:r w:rsidRPr="000A5130">
        <w:rPr>
          <w:rFonts w:ascii="Arial" w:hAnsi="Arial" w:cs="Arial"/>
          <w:b/>
          <w:color w:val="000000"/>
          <w:sz w:val="16"/>
          <w:szCs w:val="14"/>
        </w:rPr>
        <w:t>р2р синхронизация</w:t>
      </w:r>
    </w:p>
    <w:p w:rsidR="009F2BD0" w:rsidRPr="000A5130" w:rsidRDefault="00DF1FE8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4"/>
        </w:rPr>
      </w:pPr>
      <w:r w:rsidRPr="000A5130">
        <w:rPr>
          <w:rFonts w:ascii="Arial" w:eastAsia="ArialNarrow" w:hAnsi="Arial" w:cs="Arial"/>
          <w:color w:val="333300"/>
          <w:sz w:val="16"/>
          <w:szCs w:val="14"/>
        </w:rPr>
        <w:t>Б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азира се на периодично общодостъпно предаване на локалното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време от всеки възел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. С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лед определено изчакване в началото на всеки период, възлите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4"/>
        </w:rPr>
      </w:pPr>
      <w:r w:rsidRPr="000A5130">
        <w:rPr>
          <w:rFonts w:ascii="Arial" w:eastAsia="ArialNarrow" w:hAnsi="Arial" w:cs="Arial"/>
          <w:color w:val="333300"/>
          <w:sz w:val="16"/>
          <w:szCs w:val="14"/>
        </w:rPr>
        <w:t>изчисляват локално време – примерно чрез усредняване с</w:t>
      </w:r>
      <w:r w:rsidR="00DF1FE8" w:rsidRPr="000A5130">
        <w:rPr>
          <w:rFonts w:ascii="Arial" w:eastAsia="ArialNarrow" w:hAnsi="Arial" w:cs="Arial"/>
          <w:color w:val="333300"/>
          <w:sz w:val="16"/>
          <w:szCs w:val="14"/>
        </w:rPr>
        <w:t xml:space="preserve"> 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евентуално игнориране на екстремните стойности;</w:t>
      </w:r>
      <w:r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="00DF1FE8" w:rsidRPr="000A5130">
        <w:rPr>
          <w:rFonts w:ascii="Arial" w:eastAsia="ArialNarrow" w:hAnsi="Arial" w:cs="Arial"/>
          <w:color w:val="333300"/>
          <w:sz w:val="16"/>
          <w:szCs w:val="14"/>
        </w:rPr>
        <w:t>П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 xml:space="preserve">араметри: период на гласуване </w:t>
      </w:r>
      <w:r w:rsidRPr="000A5130">
        <w:rPr>
          <w:rFonts w:ascii="Arial" w:hAnsi="Arial" w:cs="Arial"/>
          <w:i/>
          <w:iCs/>
          <w:color w:val="333300"/>
          <w:sz w:val="16"/>
          <w:szCs w:val="14"/>
        </w:rPr>
        <w:t>R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 xml:space="preserve">, период на изчакване </w:t>
      </w:r>
      <w:r w:rsidRPr="000A5130">
        <w:rPr>
          <w:rFonts w:ascii="Arial" w:hAnsi="Arial" w:cs="Arial"/>
          <w:i/>
          <w:iCs/>
          <w:color w:val="333300"/>
          <w:sz w:val="16"/>
          <w:szCs w:val="14"/>
        </w:rPr>
        <w:t xml:space="preserve">S 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 xml:space="preserve">&lt;&lt; </w:t>
      </w:r>
      <w:r w:rsidRPr="000A5130">
        <w:rPr>
          <w:rFonts w:ascii="Arial" w:hAnsi="Arial" w:cs="Arial"/>
          <w:i/>
          <w:iCs/>
          <w:color w:val="333300"/>
          <w:sz w:val="16"/>
          <w:szCs w:val="14"/>
        </w:rPr>
        <w:t>R</w:t>
      </w:r>
      <w:r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 xml:space="preserve">и брой на игнорираните екстремни стойности </w:t>
      </w:r>
      <w:r w:rsidRPr="000A5130">
        <w:rPr>
          <w:rFonts w:ascii="Arial" w:hAnsi="Arial" w:cs="Arial"/>
          <w:i/>
          <w:iCs/>
          <w:color w:val="333300"/>
          <w:sz w:val="16"/>
          <w:szCs w:val="14"/>
        </w:rPr>
        <w:t xml:space="preserve">m 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(алгоритъмът</w:t>
      </w:r>
      <w:r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 xml:space="preserve">изисква начален синхронен момент за отчитане на периодите </w:t>
      </w:r>
      <w:r w:rsidRPr="000A5130">
        <w:rPr>
          <w:rFonts w:ascii="Arial" w:hAnsi="Arial" w:cs="Arial"/>
          <w:i/>
          <w:iCs/>
          <w:color w:val="333300"/>
          <w:sz w:val="16"/>
          <w:szCs w:val="14"/>
        </w:rPr>
        <w:t>Т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0)</w:t>
      </w:r>
      <w:r w:rsidR="00DF1FE8" w:rsidRPr="000A5130">
        <w:rPr>
          <w:rFonts w:ascii="Arial" w:eastAsia="ArialNarrow" w:hAnsi="Arial" w:cs="Arial"/>
          <w:color w:val="333300"/>
          <w:sz w:val="16"/>
          <w:szCs w:val="14"/>
        </w:rPr>
        <w:t>.</w:t>
      </w:r>
      <w:r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протокол за мрежово време (</w:t>
      </w:r>
      <w:r w:rsidRPr="000A5130">
        <w:rPr>
          <w:rFonts w:ascii="Arial" w:eastAsia="ArialNarrow" w:hAnsi="Arial" w:cs="Arial"/>
          <w:color w:val="009B9B"/>
          <w:sz w:val="16"/>
          <w:szCs w:val="14"/>
        </w:rPr>
        <w:t>Network Тime Protocol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, NTP) – осигурява синхронизация в Интернет с точност до 50</w:t>
      </w:r>
      <w:r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мсек.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4"/>
        </w:rPr>
      </w:pPr>
      <w:r w:rsidRPr="000A5130">
        <w:rPr>
          <w:rFonts w:ascii="Arial" w:hAnsi="Arial" w:cs="Arial"/>
          <w:b/>
          <w:color w:val="000000"/>
          <w:sz w:val="16"/>
          <w:szCs w:val="14"/>
        </w:rPr>
        <w:t>Протокол за тотално подреждане</w:t>
      </w:r>
    </w:p>
    <w:p w:rsidR="009F2BD0" w:rsidRPr="000A5130" w:rsidRDefault="00DF1FE8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4"/>
        </w:rPr>
      </w:pPr>
      <w:r w:rsidRPr="000A5130">
        <w:rPr>
          <w:rFonts w:ascii="Arial" w:eastAsia="ArialNarrow" w:hAnsi="Arial" w:cs="Arial"/>
          <w:color w:val="333300"/>
          <w:sz w:val="16"/>
          <w:szCs w:val="14"/>
        </w:rPr>
        <w:t>П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рилага логическа синхронизация с времеви марки за еднакво подреждане на събитията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4"/>
        </w:rPr>
      </w:pPr>
      <w:r w:rsidRPr="000A5130">
        <w:rPr>
          <w:rFonts w:ascii="Arial" w:eastAsia="ArialNarrow" w:hAnsi="Arial" w:cs="Arial"/>
          <w:color w:val="333300"/>
          <w:sz w:val="16"/>
          <w:szCs w:val="14"/>
        </w:rPr>
        <w:t>(получаване на съобщения)</w:t>
      </w:r>
      <w:r w:rsidR="00DF1FE8" w:rsidRPr="000A5130">
        <w:rPr>
          <w:rFonts w:ascii="Arial" w:eastAsia="ArialNarrow" w:hAnsi="Arial" w:cs="Arial"/>
          <w:color w:val="333300"/>
          <w:sz w:val="16"/>
          <w:szCs w:val="14"/>
        </w:rPr>
        <w:t>. П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ри групово предаване (multicasting) – напр. при коригиране</w:t>
      </w:r>
      <w:r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 xml:space="preserve">на записите в репликирана база 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lastRenderedPageBreak/>
        <w:t>данни</w:t>
      </w:r>
      <w:r w:rsidR="00DF1FE8" w:rsidRPr="000A5130">
        <w:rPr>
          <w:rFonts w:ascii="Arial" w:eastAsia="ArialNarrow" w:hAnsi="Arial" w:cs="Arial"/>
          <w:color w:val="333300"/>
          <w:sz w:val="16"/>
          <w:szCs w:val="14"/>
        </w:rPr>
        <w:t>.</w:t>
      </w:r>
      <w:r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="00DF1FE8" w:rsidRPr="000A5130">
        <w:rPr>
          <w:rFonts w:ascii="Arial" w:eastAsia="ArialNarrow" w:hAnsi="Arial" w:cs="Arial"/>
          <w:color w:val="333300"/>
          <w:sz w:val="16"/>
          <w:szCs w:val="14"/>
        </w:rPr>
        <w:t>П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ри групово предаване на съобщения с времеви марки изпращащия процес като член на</w:t>
      </w:r>
      <w:r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групата получава своите съобщения и то в реда на изпращането им и без загуби</w:t>
      </w:r>
      <w:r w:rsidR="00DF1FE8" w:rsidRPr="000A5130">
        <w:rPr>
          <w:rFonts w:ascii="Arial" w:eastAsia="ArialNarrow" w:hAnsi="Arial" w:cs="Arial"/>
          <w:color w:val="333300"/>
          <w:sz w:val="16"/>
          <w:szCs w:val="14"/>
        </w:rPr>
        <w:t>.</w:t>
      </w:r>
    </w:p>
    <w:p w:rsidR="009F2BD0" w:rsidRPr="000A5130" w:rsidRDefault="00DF1FE8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4"/>
        </w:rPr>
      </w:pPr>
      <w:r w:rsidRPr="000A5130">
        <w:rPr>
          <w:rFonts w:ascii="Arial" w:eastAsia="ArialNarrow" w:hAnsi="Arial" w:cs="Arial"/>
          <w:color w:val="333300"/>
          <w:sz w:val="16"/>
          <w:szCs w:val="14"/>
        </w:rPr>
        <w:t>В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секи приемащ процес записва получените съобщения в локален буфер по реда на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времевите марки и потвърждава приемането до процесите в групата;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потвържденията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също се маркират (дистанцирано от съотв. съобщение)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.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С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ъщеврем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е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нно се прилага и алгоритъма на Лампорт за положителни корекции на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 xml:space="preserve"> 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локалното логическо време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.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В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сички съобщения – вкл. потвържденията! – са групови (независимо дали са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4"/>
        </w:rPr>
      </w:pPr>
      <w:r w:rsidRPr="000A5130">
        <w:rPr>
          <w:rFonts w:ascii="Arial" w:eastAsia="ArialNarrow" w:hAnsi="Arial" w:cs="Arial"/>
          <w:color w:val="333300"/>
          <w:sz w:val="16"/>
          <w:szCs w:val="14"/>
        </w:rPr>
        <w:t>предназаначени за всички процеси в групата)</w:t>
      </w:r>
      <w:r w:rsidR="00DF1FE8" w:rsidRPr="000A5130">
        <w:rPr>
          <w:rFonts w:ascii="Arial" w:eastAsia="ArialNarrow" w:hAnsi="Arial" w:cs="Arial"/>
          <w:color w:val="333300"/>
          <w:sz w:val="16"/>
          <w:szCs w:val="14"/>
        </w:rPr>
        <w:t>.</w:t>
      </w:r>
      <w:r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="00DF1FE8" w:rsidRPr="000A5130">
        <w:rPr>
          <w:rFonts w:ascii="Arial" w:eastAsia="ArialNarrow" w:hAnsi="Arial" w:cs="Arial"/>
          <w:color w:val="333300"/>
          <w:sz w:val="16"/>
          <w:szCs w:val="14"/>
        </w:rPr>
        <w:t>Л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окалните буфери са опашки (FCFS) от които съобщенията се предават към съответните</w:t>
      </w:r>
      <w:r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локални приложения, като се изтриват от буфера (както и техните потвърждения)</w:t>
      </w:r>
      <w:r w:rsidR="00DF1FE8" w:rsidRPr="000A5130">
        <w:rPr>
          <w:rFonts w:ascii="Arial" w:eastAsia="ArialNarrow" w:hAnsi="Arial" w:cs="Arial"/>
          <w:color w:val="333300"/>
          <w:sz w:val="16"/>
          <w:szCs w:val="14"/>
        </w:rPr>
        <w:t>.</w:t>
      </w:r>
      <w:r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="00DF1FE8" w:rsidRPr="000A5130">
        <w:rPr>
          <w:rFonts w:ascii="Arial" w:eastAsia="ArialNarrow" w:hAnsi="Arial" w:cs="Arial"/>
          <w:color w:val="333300"/>
          <w:sz w:val="16"/>
          <w:szCs w:val="14"/>
        </w:rPr>
        <w:t>Р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езултат: всички локални буфери са с еднакво подреждане на съобщенията и потока от</w:t>
      </w:r>
      <w:r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съобщения към всяко локално приложение е идентичен (N.B.: еднаквото подреждане</w:t>
      </w:r>
      <w:r w:rsidR="00DF1FE8" w:rsidRPr="000A5130">
        <w:rPr>
          <w:rFonts w:ascii="Arial" w:eastAsia="ArialNarrow" w:hAnsi="Arial" w:cs="Arial"/>
          <w:color w:val="333300"/>
          <w:sz w:val="16"/>
          <w:szCs w:val="14"/>
        </w:rPr>
        <w:t xml:space="preserve"> 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обаче не гарантира запазване на реда на възникване на събитията в реално</w:t>
      </w:r>
      <w:r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 xml:space="preserve">астрономическо време </w:t>
      </w:r>
      <w:r w:rsidRPr="000A5130">
        <w:rPr>
          <w:rFonts w:ascii="Cambria Math" w:eastAsia="SymbolMT" w:hAnsi="Cambria Math" w:cs="Arial"/>
          <w:color w:val="333300"/>
          <w:sz w:val="16"/>
          <w:szCs w:val="14"/>
        </w:rPr>
        <w:t>⇒</w:t>
      </w:r>
      <w:r w:rsidRPr="000A5130">
        <w:rPr>
          <w:rFonts w:ascii="Arial" w:eastAsia="SymbolMT" w:hAnsi="Arial" w:cs="Arial"/>
          <w:color w:val="333300"/>
          <w:sz w:val="16"/>
          <w:szCs w:val="14"/>
        </w:rPr>
        <w:t xml:space="preserve"> 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алгоритъма на Лампорт е приложим за събития, между които</w:t>
      </w:r>
      <w:r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няма причинно-следствена връзка</w:t>
      </w:r>
      <w:r w:rsidR="00525079" w:rsidRPr="000A5130">
        <w:rPr>
          <w:rFonts w:ascii="Arial" w:eastAsia="ArialNarrow" w:hAnsi="Arial" w:cs="Arial"/>
          <w:color w:val="333300"/>
          <w:sz w:val="16"/>
          <w:szCs w:val="14"/>
        </w:rPr>
        <w:t>.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4"/>
        </w:rPr>
      </w:pPr>
      <w:r w:rsidRPr="000A5130">
        <w:rPr>
          <w:rFonts w:ascii="Arial" w:hAnsi="Arial" w:cs="Arial"/>
          <w:b/>
          <w:color w:val="000000"/>
          <w:sz w:val="16"/>
          <w:szCs w:val="14"/>
        </w:rPr>
        <w:t>Протокол за съхранено подреждане</w:t>
      </w:r>
    </w:p>
    <w:p w:rsidR="009F2BD0" w:rsidRPr="000A5130" w:rsidRDefault="00525079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4"/>
        </w:rPr>
      </w:pPr>
      <w:r w:rsidRPr="000A5130">
        <w:rPr>
          <w:rFonts w:ascii="Arial" w:eastAsia="ArialNarrow" w:hAnsi="Arial" w:cs="Arial"/>
          <w:color w:val="333300"/>
          <w:sz w:val="16"/>
          <w:szCs w:val="14"/>
        </w:rPr>
        <w:t>П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озволява тотално подреждане на събития при запазване на реда им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 xml:space="preserve"> 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в реално време – напр. при публикуване на дискусионни и новинарски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бюлетини, където е важна не само идентична подредба, но и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запазване на причинно-следствената връзка – т.е. съхранено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подреждане (causally ordering)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. П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рилага векторна маркировка (vector timestamp):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 xml:space="preserve"> В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секи процес Рi поддържа свой вектор от броячи Vi, чиито елементи отразяват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броя събития, настъпили в процесите с съответен индекс – Vi[j] = брой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настъпили събития в Pj; Vi[i] = брой събития в Pi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.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З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а целта когато Pi изпраща съобщението m, към него добавя (т.нар.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piggybacking) и текущата стойност на своята вектор Vi като векторна марка vt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.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П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о този начин получаващият съобщението m процес Pj e информиран за броя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 xml:space="preserve"> 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събития, възникнали във всички процеси преди Pi да изпрати m – т.е. общия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брой събития, от които изпращането на m може (потенциално) да е следствие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. П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ри получаването на m Pj прави корекциите Vj[k] = max{Vj[k], vt[k]} и Vj[i]++, при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което Pj вече разполага с броя събития-съобщения, които предхождат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(евентуално като причина) m (и съответно – ако има такива – може да ги изчака)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4"/>
        </w:rPr>
      </w:pPr>
      <w:r w:rsidRPr="000A5130">
        <w:rPr>
          <w:rFonts w:ascii="Arial" w:hAnsi="Arial" w:cs="Arial"/>
          <w:b/>
          <w:sz w:val="16"/>
          <w:szCs w:val="14"/>
        </w:rPr>
        <w:t>Представяне на глобалния статус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sz w:val="16"/>
          <w:szCs w:val="14"/>
        </w:rPr>
      </w:pPr>
      <w:r w:rsidRPr="000A5130">
        <w:rPr>
          <w:rFonts w:ascii="Arial" w:hAnsi="Arial" w:cs="Arial"/>
          <w:b/>
          <w:bCs/>
          <w:i/>
          <w:iCs/>
          <w:sz w:val="16"/>
          <w:szCs w:val="14"/>
        </w:rPr>
        <w:t xml:space="preserve">глобалния статус </w:t>
      </w:r>
      <w:r w:rsidRPr="000A5130">
        <w:rPr>
          <w:rFonts w:ascii="Arial" w:eastAsia="ArialNarrow" w:hAnsi="Arial" w:cs="Arial"/>
          <w:sz w:val="16"/>
          <w:szCs w:val="14"/>
        </w:rPr>
        <w:t>се състои от</w:t>
      </w:r>
      <w:r w:rsidR="00525079" w:rsidRPr="000A5130">
        <w:rPr>
          <w:rFonts w:ascii="Arial" w:eastAsia="ArialNarrow" w:hAnsi="Arial" w:cs="Arial"/>
          <w:sz w:val="16"/>
          <w:szCs w:val="14"/>
        </w:rPr>
        <w:t>:</w:t>
      </w:r>
    </w:p>
    <w:p w:rsidR="009F2BD0" w:rsidRPr="000A5130" w:rsidRDefault="00525079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sz w:val="16"/>
          <w:szCs w:val="14"/>
        </w:rPr>
      </w:pPr>
      <w:r w:rsidRPr="000A5130">
        <w:rPr>
          <w:rFonts w:ascii="Arial" w:hAnsi="Arial" w:cs="Arial"/>
          <w:b/>
          <w:bCs/>
          <w:i/>
          <w:iCs/>
          <w:sz w:val="16"/>
          <w:szCs w:val="14"/>
        </w:rPr>
        <w:t>1)</w:t>
      </w:r>
      <w:r w:rsidR="009F2BD0" w:rsidRPr="000A5130">
        <w:rPr>
          <w:rFonts w:ascii="Arial" w:hAnsi="Arial" w:cs="Arial"/>
          <w:b/>
          <w:bCs/>
          <w:i/>
          <w:iCs/>
          <w:sz w:val="16"/>
          <w:szCs w:val="14"/>
        </w:rPr>
        <w:t xml:space="preserve">локалния статус </w:t>
      </w:r>
      <w:r w:rsidR="009F2BD0" w:rsidRPr="000A5130">
        <w:rPr>
          <w:rFonts w:ascii="Arial" w:eastAsia="ArialNarrow" w:hAnsi="Arial" w:cs="Arial"/>
          <w:sz w:val="16"/>
          <w:szCs w:val="14"/>
        </w:rPr>
        <w:t>на всеки процес</w:t>
      </w:r>
    </w:p>
    <w:p w:rsidR="009F2BD0" w:rsidRPr="000A5130" w:rsidRDefault="00525079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sz w:val="16"/>
          <w:szCs w:val="14"/>
        </w:rPr>
      </w:pPr>
      <w:r w:rsidRPr="000A5130">
        <w:rPr>
          <w:rFonts w:ascii="Arial" w:hAnsi="Arial" w:cs="Arial"/>
          <w:b/>
          <w:bCs/>
          <w:i/>
          <w:iCs/>
          <w:sz w:val="16"/>
          <w:szCs w:val="14"/>
        </w:rPr>
        <w:t>2)</w:t>
      </w:r>
      <w:r w:rsidR="009F2BD0" w:rsidRPr="000A5130">
        <w:rPr>
          <w:rFonts w:ascii="Arial" w:hAnsi="Arial" w:cs="Arial"/>
          <w:b/>
          <w:bCs/>
          <w:i/>
          <w:iCs/>
          <w:sz w:val="16"/>
          <w:szCs w:val="14"/>
        </w:rPr>
        <w:t xml:space="preserve">съобщенията в транзит </w:t>
      </w:r>
      <w:r w:rsidR="009F2BD0" w:rsidRPr="000A5130">
        <w:rPr>
          <w:rFonts w:ascii="Arial" w:eastAsia="ArialNarrow" w:hAnsi="Arial" w:cs="Arial"/>
          <w:sz w:val="16"/>
          <w:szCs w:val="14"/>
        </w:rPr>
        <w:t>(напуснали локалния изходен буфер на изпращащия</w:t>
      </w:r>
      <w:r w:rsidR="009F2BD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sz w:val="16"/>
          <w:szCs w:val="14"/>
        </w:rPr>
        <w:t>процес, но недоставени в локалния входящ буфер на приемащия процес/и)</w:t>
      </w:r>
      <w:r w:rsidRPr="000A5130">
        <w:rPr>
          <w:rFonts w:ascii="Arial" w:eastAsia="ArialNarrow" w:hAnsi="Arial" w:cs="Arial"/>
          <w:sz w:val="16"/>
          <w:szCs w:val="14"/>
        </w:rPr>
        <w:t>.</w:t>
      </w:r>
    </w:p>
    <w:p w:rsidR="009F2BD0" w:rsidRPr="000A5130" w:rsidRDefault="00525079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sz w:val="16"/>
          <w:szCs w:val="14"/>
        </w:rPr>
      </w:pPr>
      <w:r w:rsidRPr="000A5130">
        <w:rPr>
          <w:rFonts w:ascii="Arial" w:eastAsia="ArialNarrow" w:hAnsi="Arial" w:cs="Arial"/>
          <w:sz w:val="16"/>
          <w:szCs w:val="14"/>
        </w:rPr>
        <w:t>Л</w:t>
      </w:r>
      <w:r w:rsidR="009F2BD0" w:rsidRPr="000A5130">
        <w:rPr>
          <w:rFonts w:ascii="Arial" w:eastAsia="ArialNarrow" w:hAnsi="Arial" w:cs="Arial"/>
          <w:sz w:val="16"/>
          <w:szCs w:val="14"/>
        </w:rPr>
        <w:t>окалният статус на процесите е контекстно-зависим – при разпределена БД той</w:t>
      </w:r>
      <w:r w:rsidR="009F2BD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sz w:val="16"/>
          <w:szCs w:val="14"/>
        </w:rPr>
        <w:t>може да включва само записите в БД без междинните резултати на обработка;</w:t>
      </w:r>
      <w:r w:rsidR="009F2BD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sz w:val="16"/>
          <w:szCs w:val="14"/>
        </w:rPr>
        <w:t>при mark-and-sweep разчистване може да се състои само от маркировката на</w:t>
      </w:r>
      <w:r w:rsidR="009F2BD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sz w:val="16"/>
          <w:szCs w:val="14"/>
        </w:rPr>
        <w:t>скелетоните, прокси и обектите от адресното пространство на съответния процес</w:t>
      </w:r>
      <w:r w:rsidRPr="000A5130">
        <w:rPr>
          <w:rFonts w:ascii="Arial" w:eastAsia="ArialNarrow" w:hAnsi="Arial" w:cs="Arial"/>
          <w:sz w:val="16"/>
          <w:szCs w:val="14"/>
        </w:rPr>
        <w:t>.</w:t>
      </w:r>
    </w:p>
    <w:p w:rsidR="009F2BD0" w:rsidRPr="000A5130" w:rsidRDefault="00525079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sz w:val="16"/>
          <w:szCs w:val="14"/>
        </w:rPr>
      </w:pPr>
      <w:r w:rsidRPr="000A5130">
        <w:rPr>
          <w:rFonts w:ascii="Arial" w:eastAsia="ArialNarrow" w:hAnsi="Arial" w:cs="Arial"/>
          <w:sz w:val="16"/>
          <w:szCs w:val="14"/>
        </w:rPr>
        <w:t>Г</w:t>
      </w:r>
      <w:r w:rsidR="009F2BD0" w:rsidRPr="000A5130">
        <w:rPr>
          <w:rFonts w:ascii="Arial" w:eastAsia="ArialNarrow" w:hAnsi="Arial" w:cs="Arial"/>
          <w:sz w:val="16"/>
          <w:szCs w:val="14"/>
        </w:rPr>
        <w:t>лобалния статус на РС се използва най-често за детекция на мъртва точка</w:t>
      </w:r>
      <w:r w:rsidR="009F2BD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sz w:val="16"/>
          <w:szCs w:val="14"/>
        </w:rPr>
        <w:t>(deadlock) или край на разпределената обработка (и в двата случая</w:t>
      </w:r>
      <w:r w:rsidR="009F2BD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sz w:val="16"/>
          <w:szCs w:val="14"/>
        </w:rPr>
        <w:t>изпълнението на всички локални процеси е преустановено и няма съобщения в</w:t>
      </w:r>
      <w:r w:rsidRPr="000A5130">
        <w:rPr>
          <w:rFonts w:ascii="Arial" w:eastAsia="ArialNarrow" w:hAnsi="Arial" w:cs="Arial"/>
          <w:sz w:val="16"/>
          <w:szCs w:val="14"/>
        </w:rPr>
        <w:t xml:space="preserve"> </w:t>
      </w:r>
      <w:r w:rsidR="009F2BD0" w:rsidRPr="000A5130">
        <w:rPr>
          <w:rFonts w:ascii="Arial" w:eastAsia="ArialNarrow" w:hAnsi="Arial" w:cs="Arial"/>
          <w:sz w:val="16"/>
          <w:szCs w:val="14"/>
        </w:rPr>
        <w:t>транзит; интерпретацията е предмет на анализ)</w:t>
      </w:r>
      <w:r w:rsidRPr="000A5130">
        <w:rPr>
          <w:rFonts w:ascii="Arial" w:eastAsia="ArialNarrow" w:hAnsi="Arial" w:cs="Arial"/>
          <w:sz w:val="16"/>
          <w:szCs w:val="14"/>
        </w:rPr>
        <w:t>.</w:t>
      </w:r>
      <w:r w:rsidR="009F2BD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sz w:val="16"/>
          <w:szCs w:val="14"/>
        </w:rPr>
        <w:t>П</w:t>
      </w:r>
      <w:r w:rsidR="009F2BD0" w:rsidRPr="000A5130">
        <w:rPr>
          <w:rFonts w:ascii="Arial" w:eastAsia="ArialNarrow" w:hAnsi="Arial" w:cs="Arial"/>
          <w:sz w:val="16"/>
          <w:szCs w:val="14"/>
        </w:rPr>
        <w:t xml:space="preserve">ри РС е важна изискването за </w:t>
      </w:r>
      <w:r w:rsidR="009F2BD0" w:rsidRPr="000A5130">
        <w:rPr>
          <w:rFonts w:ascii="Arial" w:hAnsi="Arial" w:cs="Arial"/>
          <w:i/>
          <w:iCs/>
          <w:sz w:val="16"/>
          <w:szCs w:val="14"/>
        </w:rPr>
        <w:t xml:space="preserve">свързаност </w:t>
      </w:r>
      <w:r w:rsidR="009F2BD0" w:rsidRPr="000A5130">
        <w:rPr>
          <w:rFonts w:ascii="Arial" w:eastAsia="ArialNarrow" w:hAnsi="Arial" w:cs="Arial"/>
          <w:sz w:val="16"/>
          <w:szCs w:val="14"/>
        </w:rPr>
        <w:t>(</w:t>
      </w:r>
      <w:r w:rsidR="009F2BD0" w:rsidRPr="000A5130">
        <w:rPr>
          <w:rFonts w:ascii="Arial" w:hAnsi="Arial" w:cs="Arial"/>
          <w:i/>
          <w:iCs/>
          <w:sz w:val="16"/>
          <w:szCs w:val="14"/>
        </w:rPr>
        <w:t>консистентност</w:t>
      </w:r>
      <w:r w:rsidR="009F2BD0" w:rsidRPr="000A5130">
        <w:rPr>
          <w:rFonts w:ascii="Arial" w:eastAsia="ArialNarrow" w:hAnsi="Arial" w:cs="Arial"/>
          <w:sz w:val="16"/>
          <w:szCs w:val="14"/>
        </w:rPr>
        <w:t>) на глобалния</w:t>
      </w:r>
      <w:r w:rsidRPr="000A5130">
        <w:rPr>
          <w:rFonts w:ascii="Arial" w:eastAsia="ArialNarrow" w:hAnsi="Arial" w:cs="Arial"/>
          <w:sz w:val="16"/>
          <w:szCs w:val="14"/>
        </w:rPr>
        <w:t xml:space="preserve"> </w:t>
      </w:r>
      <w:r w:rsidR="009F2BD0" w:rsidRPr="000A5130">
        <w:rPr>
          <w:rFonts w:ascii="Arial" w:eastAsia="ArialNarrow" w:hAnsi="Arial" w:cs="Arial"/>
          <w:sz w:val="16"/>
          <w:szCs w:val="14"/>
        </w:rPr>
        <w:t xml:space="preserve">статус – т. нар. </w:t>
      </w:r>
      <w:r w:rsidR="009F2BD0" w:rsidRPr="000A5130">
        <w:rPr>
          <w:rFonts w:ascii="Arial" w:hAnsi="Arial" w:cs="Arial"/>
          <w:b/>
          <w:bCs/>
          <w:i/>
          <w:iCs/>
          <w:sz w:val="16"/>
          <w:szCs w:val="14"/>
        </w:rPr>
        <w:t xml:space="preserve">заснемане на РС </w:t>
      </w:r>
      <w:r w:rsidR="009F2BD0" w:rsidRPr="000A5130">
        <w:rPr>
          <w:rFonts w:ascii="Arial" w:eastAsia="ArialNarrow" w:hAnsi="Arial" w:cs="Arial"/>
          <w:sz w:val="16"/>
          <w:szCs w:val="14"/>
        </w:rPr>
        <w:t>(</w:t>
      </w:r>
      <w:r w:rsidR="009F2BD0" w:rsidRPr="000A5130">
        <w:rPr>
          <w:rFonts w:ascii="Arial" w:hAnsi="Arial" w:cs="Arial"/>
          <w:b/>
          <w:bCs/>
          <w:i/>
          <w:iCs/>
          <w:sz w:val="16"/>
          <w:szCs w:val="14"/>
        </w:rPr>
        <w:t>distributed snapshot</w:t>
      </w:r>
      <w:r w:rsidR="009F2BD0" w:rsidRPr="000A5130">
        <w:rPr>
          <w:rFonts w:ascii="Arial" w:eastAsia="ArialNarrow" w:hAnsi="Arial" w:cs="Arial"/>
          <w:sz w:val="16"/>
          <w:szCs w:val="14"/>
        </w:rPr>
        <w:t xml:space="preserve">) – напр. ако п-с </w:t>
      </w:r>
      <w:r w:rsidR="009F2BD0" w:rsidRPr="000A5130">
        <w:rPr>
          <w:rFonts w:ascii="Arial" w:hAnsi="Arial" w:cs="Arial"/>
          <w:i/>
          <w:iCs/>
          <w:sz w:val="16"/>
          <w:szCs w:val="14"/>
        </w:rPr>
        <w:t xml:space="preserve">P </w:t>
      </w:r>
      <w:r w:rsidR="009F2BD0" w:rsidRPr="000A5130">
        <w:rPr>
          <w:rFonts w:ascii="Arial" w:eastAsia="ArialNarrow" w:hAnsi="Arial" w:cs="Arial"/>
          <w:sz w:val="16"/>
          <w:szCs w:val="14"/>
        </w:rPr>
        <w:t>е</w:t>
      </w:r>
      <w:r w:rsidR="009F2BD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sz w:val="16"/>
          <w:szCs w:val="14"/>
        </w:rPr>
        <w:t xml:space="preserve">получил съобщение от </w:t>
      </w:r>
      <w:r w:rsidR="009F2BD0" w:rsidRPr="000A5130">
        <w:rPr>
          <w:rFonts w:ascii="Arial" w:hAnsi="Arial" w:cs="Arial"/>
          <w:i/>
          <w:iCs/>
          <w:sz w:val="16"/>
          <w:szCs w:val="14"/>
        </w:rPr>
        <w:t>Q</w:t>
      </w:r>
      <w:r w:rsidR="009F2BD0" w:rsidRPr="000A5130">
        <w:rPr>
          <w:rFonts w:ascii="Arial" w:eastAsia="ArialNarrow" w:hAnsi="Arial" w:cs="Arial"/>
          <w:sz w:val="16"/>
          <w:szCs w:val="14"/>
        </w:rPr>
        <w:t xml:space="preserve">, заснемането трябва да съдържа и запис, че </w:t>
      </w:r>
      <w:r w:rsidR="009F2BD0" w:rsidRPr="000A5130">
        <w:rPr>
          <w:rFonts w:ascii="Arial" w:hAnsi="Arial" w:cs="Arial"/>
          <w:i/>
          <w:iCs/>
          <w:sz w:val="16"/>
          <w:szCs w:val="14"/>
        </w:rPr>
        <w:t xml:space="preserve">Q </w:t>
      </w:r>
      <w:r w:rsidR="009F2BD0" w:rsidRPr="000A5130">
        <w:rPr>
          <w:rFonts w:ascii="Arial" w:eastAsia="ArialNarrow" w:hAnsi="Arial" w:cs="Arial"/>
          <w:sz w:val="16"/>
          <w:szCs w:val="14"/>
        </w:rPr>
        <w:t>е</w:t>
      </w:r>
      <w:r w:rsidR="009F2BD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sz w:val="16"/>
          <w:szCs w:val="14"/>
        </w:rPr>
        <w:t>изпратил това съобщение</w:t>
      </w:r>
      <w:r w:rsidR="009F2BD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4"/>
        </w:rPr>
      </w:pPr>
      <w:r w:rsidRPr="000A5130">
        <w:rPr>
          <w:rFonts w:ascii="Arial" w:hAnsi="Arial" w:cs="Arial"/>
          <w:b/>
          <w:sz w:val="16"/>
          <w:szCs w:val="14"/>
        </w:rPr>
        <w:lastRenderedPageBreak/>
        <w:t>Алгоритъм за заснемане на глобален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4"/>
        </w:rPr>
      </w:pPr>
      <w:r w:rsidRPr="000A5130">
        <w:rPr>
          <w:rFonts w:ascii="Arial" w:hAnsi="Arial" w:cs="Arial"/>
          <w:b/>
          <w:sz w:val="16"/>
          <w:szCs w:val="14"/>
        </w:rPr>
        <w:t>статус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sz w:val="16"/>
          <w:szCs w:val="14"/>
        </w:rPr>
      </w:pPr>
      <w:r w:rsidRPr="000A5130">
        <w:rPr>
          <w:rFonts w:ascii="Arial" w:eastAsia="ArialNarrow" w:hAnsi="Arial" w:cs="Arial"/>
          <w:sz w:val="16"/>
          <w:szCs w:val="14"/>
        </w:rPr>
        <w:t>РС се разглежда като набор процеси, свързани с преки симплексни канали (еднопосочни, за</w:t>
      </w:r>
      <w:r w:rsidR="00525079" w:rsidRPr="000A5130">
        <w:rPr>
          <w:rFonts w:ascii="Arial" w:eastAsia="ArialNarrow" w:hAnsi="Arial" w:cs="Arial"/>
          <w:sz w:val="16"/>
          <w:szCs w:val="14"/>
        </w:rPr>
        <w:t xml:space="preserve"> </w:t>
      </w:r>
      <w:r w:rsidRPr="000A5130">
        <w:rPr>
          <w:rFonts w:ascii="Arial" w:eastAsia="ArialNarrow" w:hAnsi="Arial" w:cs="Arial"/>
          <w:sz w:val="16"/>
          <w:szCs w:val="14"/>
        </w:rPr>
        <w:t>разлика от дуплексните и полу-дуплексните) от тип точка-точка (напр. ТСР връзки)</w:t>
      </w:r>
      <w:r w:rsidR="00525079" w:rsidRPr="000A5130">
        <w:rPr>
          <w:rFonts w:ascii="Arial" w:eastAsia="ArialNarrow" w:hAnsi="Arial" w:cs="Arial"/>
          <w:sz w:val="16"/>
          <w:szCs w:val="14"/>
        </w:rPr>
        <w:t>.</w:t>
      </w:r>
      <w:r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="00525079" w:rsidRPr="000A5130">
        <w:rPr>
          <w:rFonts w:ascii="Arial" w:eastAsia="ArialNarrow" w:hAnsi="Arial" w:cs="Arial"/>
          <w:sz w:val="16"/>
          <w:szCs w:val="14"/>
        </w:rPr>
        <w:t>А</w:t>
      </w:r>
      <w:r w:rsidRPr="000A5130">
        <w:rPr>
          <w:rFonts w:ascii="Arial" w:eastAsia="ArialNarrow" w:hAnsi="Arial" w:cs="Arial"/>
          <w:sz w:val="16"/>
          <w:szCs w:val="14"/>
        </w:rPr>
        <w:t xml:space="preserve">лгоритъмът се инициира от произволен процес </w:t>
      </w:r>
      <w:r w:rsidRPr="000A5130">
        <w:rPr>
          <w:rFonts w:ascii="Arial" w:hAnsi="Arial" w:cs="Arial"/>
          <w:i/>
          <w:iCs/>
          <w:sz w:val="16"/>
          <w:szCs w:val="14"/>
        </w:rPr>
        <w:t xml:space="preserve">Р </w:t>
      </w:r>
      <w:r w:rsidRPr="000A5130">
        <w:rPr>
          <w:rFonts w:ascii="Arial" w:eastAsia="ArialNarrow" w:hAnsi="Arial" w:cs="Arial"/>
          <w:sz w:val="16"/>
          <w:szCs w:val="14"/>
        </w:rPr>
        <w:t>с регистриране на локалния си статус и</w:t>
      </w:r>
      <w:r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sz w:val="16"/>
          <w:szCs w:val="14"/>
        </w:rPr>
        <w:t>изпращане на маркер-заявка за заснемане на глобалния статус по всичките си изходящи</w:t>
      </w:r>
      <w:r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sz w:val="16"/>
          <w:szCs w:val="14"/>
        </w:rPr>
        <w:t>канали</w:t>
      </w:r>
      <w:r w:rsidR="00525079" w:rsidRPr="000A5130">
        <w:rPr>
          <w:rFonts w:ascii="Arial" w:eastAsia="ArialNarrow" w:hAnsi="Arial" w:cs="Arial"/>
          <w:sz w:val="16"/>
          <w:szCs w:val="14"/>
        </w:rPr>
        <w:t>. П</w:t>
      </w:r>
      <w:r w:rsidRPr="000A5130">
        <w:rPr>
          <w:rFonts w:ascii="Arial" w:eastAsia="ArialNarrow" w:hAnsi="Arial" w:cs="Arial"/>
          <w:sz w:val="16"/>
          <w:szCs w:val="14"/>
        </w:rPr>
        <w:t xml:space="preserve">роцесът </w:t>
      </w:r>
      <w:r w:rsidRPr="000A5130">
        <w:rPr>
          <w:rFonts w:ascii="Arial" w:hAnsi="Arial" w:cs="Arial"/>
          <w:i/>
          <w:iCs/>
          <w:sz w:val="16"/>
          <w:szCs w:val="14"/>
        </w:rPr>
        <w:t xml:space="preserve">Q </w:t>
      </w:r>
      <w:r w:rsidRPr="000A5130">
        <w:rPr>
          <w:rFonts w:ascii="Arial" w:eastAsia="ArialNarrow" w:hAnsi="Arial" w:cs="Arial"/>
          <w:sz w:val="16"/>
          <w:szCs w:val="14"/>
        </w:rPr>
        <w:t xml:space="preserve">получава заявката по свой входящ канал </w:t>
      </w:r>
      <w:r w:rsidRPr="000A5130">
        <w:rPr>
          <w:rFonts w:ascii="Arial" w:hAnsi="Arial" w:cs="Arial"/>
          <w:i/>
          <w:iCs/>
          <w:sz w:val="16"/>
          <w:szCs w:val="14"/>
        </w:rPr>
        <w:t xml:space="preserve">С </w:t>
      </w:r>
      <w:r w:rsidRPr="000A5130">
        <w:rPr>
          <w:rFonts w:ascii="Arial" w:eastAsia="ArialNarrow" w:hAnsi="Arial" w:cs="Arial"/>
          <w:sz w:val="16"/>
          <w:szCs w:val="14"/>
        </w:rPr>
        <w:t>след което</w:t>
      </w:r>
      <w:r w:rsidR="00525079" w:rsidRPr="000A5130">
        <w:rPr>
          <w:rFonts w:ascii="Arial" w:eastAsia="ArialNarrow" w:hAnsi="Arial" w:cs="Arial"/>
          <w:sz w:val="16"/>
          <w:szCs w:val="14"/>
        </w:rPr>
        <w:t xml:space="preserve">: </w:t>
      </w:r>
      <w:r w:rsidRPr="000A5130">
        <w:rPr>
          <w:rFonts w:ascii="Arial" w:eastAsia="ArialNarrow" w:hAnsi="Arial" w:cs="Arial"/>
          <w:sz w:val="16"/>
          <w:szCs w:val="14"/>
          <w:u w:val="single"/>
        </w:rPr>
        <w:t>[заснемане на процес:]</w:t>
      </w:r>
      <w:r w:rsidRPr="000A5130">
        <w:rPr>
          <w:rFonts w:ascii="Arial" w:eastAsia="ArialNarrow" w:hAnsi="Arial" w:cs="Arial"/>
          <w:sz w:val="16"/>
          <w:szCs w:val="14"/>
        </w:rPr>
        <w:t xml:space="preserve"> регистрира своя локален статус и размножава заявката по своите изходящи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4"/>
        </w:rPr>
      </w:pPr>
      <w:r w:rsidRPr="000A5130">
        <w:rPr>
          <w:rFonts w:ascii="Arial" w:eastAsia="ArialNarrow" w:hAnsi="Arial" w:cs="Arial"/>
          <w:sz w:val="16"/>
          <w:szCs w:val="14"/>
        </w:rPr>
        <w:t xml:space="preserve">канали; </w:t>
      </w:r>
      <w:r w:rsidRPr="000A5130">
        <w:rPr>
          <w:rFonts w:ascii="Arial" w:hAnsi="Arial" w:cs="Arial"/>
          <w:i/>
          <w:iCs/>
          <w:sz w:val="16"/>
          <w:szCs w:val="14"/>
        </w:rPr>
        <w:t xml:space="preserve">Q </w:t>
      </w:r>
      <w:r w:rsidRPr="000A5130">
        <w:rPr>
          <w:rFonts w:ascii="Arial" w:eastAsia="ArialNarrow" w:hAnsi="Arial" w:cs="Arial"/>
          <w:sz w:val="16"/>
          <w:szCs w:val="14"/>
        </w:rPr>
        <w:t xml:space="preserve">e наследник, а изпращащия заявката процес е предшественик </w:t>
      </w:r>
      <w:r w:rsidRPr="000A5130">
        <w:rPr>
          <w:rFonts w:ascii="Arial" w:hAnsi="Arial" w:cs="Arial"/>
          <w:b/>
          <w:bCs/>
          <w:sz w:val="16"/>
          <w:szCs w:val="14"/>
        </w:rPr>
        <w:t>ИЛИ</w:t>
      </w:r>
    </w:p>
    <w:p w:rsidR="009F2BD0" w:rsidRPr="000A5130" w:rsidRDefault="009F2BD0" w:rsidP="0052507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sz w:val="16"/>
          <w:szCs w:val="14"/>
          <w:lang w:val="en-US"/>
        </w:rPr>
      </w:pPr>
      <w:r w:rsidRPr="000A5130">
        <w:rPr>
          <w:rFonts w:ascii="Arial" w:eastAsia="ArialNarrow" w:hAnsi="Arial" w:cs="Arial"/>
          <w:sz w:val="16"/>
          <w:szCs w:val="14"/>
          <w:u w:val="single"/>
        </w:rPr>
        <w:t>[заснемане на канал:]</w:t>
      </w:r>
      <w:r w:rsidRPr="000A5130">
        <w:rPr>
          <w:rFonts w:ascii="Arial" w:eastAsia="ArialNarrow" w:hAnsi="Arial" w:cs="Arial"/>
          <w:sz w:val="16"/>
          <w:szCs w:val="14"/>
        </w:rPr>
        <w:t xml:space="preserve"> ако вече е получил заявката (по друг свой входящ канал) и е регистрирал</w:t>
      </w:r>
      <w:r w:rsidR="00525079" w:rsidRPr="000A5130">
        <w:rPr>
          <w:rFonts w:ascii="Arial" w:eastAsia="ArialNarrow" w:hAnsi="Arial" w:cs="Arial"/>
          <w:sz w:val="16"/>
          <w:szCs w:val="14"/>
        </w:rPr>
        <w:t xml:space="preserve"> </w:t>
      </w:r>
      <w:r w:rsidRPr="000A5130">
        <w:rPr>
          <w:rFonts w:ascii="Arial" w:eastAsia="ArialNarrow" w:hAnsi="Arial" w:cs="Arial"/>
          <w:sz w:val="16"/>
          <w:szCs w:val="14"/>
        </w:rPr>
        <w:t xml:space="preserve">локалния си статус, той регистрира статуса на канала </w:t>
      </w:r>
      <w:r w:rsidRPr="000A5130">
        <w:rPr>
          <w:rFonts w:ascii="Arial" w:hAnsi="Arial" w:cs="Arial"/>
          <w:i/>
          <w:iCs/>
          <w:sz w:val="16"/>
          <w:szCs w:val="14"/>
        </w:rPr>
        <w:t xml:space="preserve">С </w:t>
      </w:r>
      <w:r w:rsidRPr="000A5130">
        <w:rPr>
          <w:rFonts w:ascii="Arial" w:eastAsia="ArialNarrow" w:hAnsi="Arial" w:cs="Arial"/>
          <w:sz w:val="16"/>
          <w:szCs w:val="14"/>
        </w:rPr>
        <w:t>– т.е. съобщенията, които е получил по този</w:t>
      </w:r>
      <w:r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sz w:val="16"/>
          <w:szCs w:val="14"/>
        </w:rPr>
        <w:t>канал в интервала от регистриране на локалния статус до получаване на последния маркер по</w:t>
      </w:r>
      <w:r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sz w:val="16"/>
          <w:szCs w:val="14"/>
        </w:rPr>
        <w:t xml:space="preserve">канала </w:t>
      </w:r>
      <w:r w:rsidRPr="000A5130">
        <w:rPr>
          <w:rFonts w:ascii="Arial" w:hAnsi="Arial" w:cs="Arial"/>
          <w:i/>
          <w:iCs/>
          <w:sz w:val="16"/>
          <w:szCs w:val="14"/>
        </w:rPr>
        <w:t>С</w:t>
      </w:r>
      <w:r w:rsidR="00525079" w:rsidRPr="000A5130">
        <w:rPr>
          <w:rFonts w:ascii="Arial" w:hAnsi="Arial" w:cs="Arial"/>
          <w:i/>
          <w:iCs/>
          <w:sz w:val="16"/>
          <w:szCs w:val="14"/>
        </w:rPr>
        <w:t>.</w:t>
      </w:r>
      <w:r w:rsidRPr="000A5130">
        <w:rPr>
          <w:rFonts w:ascii="Arial" w:hAnsi="Arial" w:cs="Arial"/>
          <w:i/>
          <w:iCs/>
          <w:sz w:val="16"/>
          <w:szCs w:val="14"/>
          <w:lang w:val="en-US"/>
        </w:rPr>
        <w:t xml:space="preserve"> </w:t>
      </w:r>
      <w:r w:rsidR="00525079" w:rsidRPr="000A5130">
        <w:rPr>
          <w:rFonts w:ascii="Arial" w:eastAsia="ArialNarrow" w:hAnsi="Arial" w:cs="Arial"/>
          <w:sz w:val="16"/>
          <w:szCs w:val="14"/>
        </w:rPr>
        <w:t>К</w:t>
      </w:r>
      <w:r w:rsidRPr="000A5130">
        <w:rPr>
          <w:rFonts w:ascii="Arial" w:eastAsia="ArialNarrow" w:hAnsi="Arial" w:cs="Arial"/>
          <w:sz w:val="16"/>
          <w:szCs w:val="14"/>
        </w:rPr>
        <w:t xml:space="preserve">раят на заснемането за </w:t>
      </w:r>
      <w:r w:rsidRPr="000A5130">
        <w:rPr>
          <w:rFonts w:ascii="Arial" w:hAnsi="Arial" w:cs="Arial"/>
          <w:i/>
          <w:iCs/>
          <w:sz w:val="16"/>
          <w:szCs w:val="14"/>
        </w:rPr>
        <w:t xml:space="preserve">Q </w:t>
      </w:r>
      <w:r w:rsidRPr="000A5130">
        <w:rPr>
          <w:rFonts w:ascii="Arial" w:eastAsia="ArialNarrow" w:hAnsi="Arial" w:cs="Arial"/>
          <w:sz w:val="16"/>
          <w:szCs w:val="14"/>
        </w:rPr>
        <w:t>е когато получи маркер по всеки свой входящ канал и изпълни</w:t>
      </w:r>
      <w:r w:rsidR="00525079" w:rsidRPr="000A5130">
        <w:rPr>
          <w:rFonts w:ascii="Arial" w:eastAsia="ArialNarrow" w:hAnsi="Arial" w:cs="Arial"/>
          <w:sz w:val="16"/>
          <w:szCs w:val="14"/>
        </w:rPr>
        <w:t xml:space="preserve"> </w:t>
      </w:r>
      <w:r w:rsidRPr="000A5130">
        <w:rPr>
          <w:rFonts w:ascii="Arial" w:eastAsia="ArialNarrow" w:hAnsi="Arial" w:cs="Arial"/>
          <w:sz w:val="16"/>
          <w:szCs w:val="14"/>
        </w:rPr>
        <w:t xml:space="preserve">горната стъпка; заснетият от него локален статус се изпраща на </w:t>
      </w:r>
      <w:r w:rsidRPr="000A5130">
        <w:rPr>
          <w:rFonts w:ascii="Arial" w:hAnsi="Arial" w:cs="Arial"/>
          <w:i/>
          <w:iCs/>
          <w:sz w:val="16"/>
          <w:szCs w:val="14"/>
        </w:rPr>
        <w:t xml:space="preserve">P </w:t>
      </w:r>
      <w:r w:rsidRPr="000A5130">
        <w:rPr>
          <w:rFonts w:ascii="Arial" w:eastAsia="ArialNarrow" w:hAnsi="Arial" w:cs="Arial"/>
          <w:sz w:val="16"/>
          <w:szCs w:val="14"/>
        </w:rPr>
        <w:t>(възможни варианти с цел</w:t>
      </w:r>
      <w:r w:rsidR="00525079" w:rsidRPr="000A5130">
        <w:rPr>
          <w:rFonts w:ascii="Arial" w:eastAsia="ArialNarrow" w:hAnsi="Arial" w:cs="Arial"/>
          <w:sz w:val="16"/>
          <w:szCs w:val="14"/>
        </w:rPr>
        <w:t xml:space="preserve"> </w:t>
      </w:r>
      <w:r w:rsidRPr="000A5130">
        <w:rPr>
          <w:rFonts w:ascii="Arial" w:eastAsia="ArialNarrow" w:hAnsi="Arial" w:cs="Arial"/>
          <w:sz w:val="16"/>
          <w:szCs w:val="14"/>
        </w:rPr>
        <w:t>рекурсивно описание на процеса)</w:t>
      </w:r>
      <w:r w:rsidR="00525079" w:rsidRPr="000A5130">
        <w:rPr>
          <w:rFonts w:ascii="Arial" w:eastAsia="ArialNarrow" w:hAnsi="Arial" w:cs="Arial"/>
          <w:sz w:val="16"/>
          <w:szCs w:val="14"/>
        </w:rPr>
        <w:t xml:space="preserve">. </w:t>
      </w:r>
      <w:r w:rsidRPr="000A5130">
        <w:rPr>
          <w:rFonts w:ascii="Arial" w:hAnsi="Arial" w:cs="Arial"/>
          <w:i/>
          <w:iCs/>
          <w:sz w:val="16"/>
          <w:szCs w:val="14"/>
        </w:rPr>
        <w:t xml:space="preserve">Р </w:t>
      </w:r>
      <w:r w:rsidRPr="000A5130">
        <w:rPr>
          <w:rFonts w:ascii="Arial" w:eastAsia="ArialNarrow" w:hAnsi="Arial" w:cs="Arial"/>
          <w:sz w:val="16"/>
          <w:szCs w:val="14"/>
        </w:rPr>
        <w:t>разполага с глобалния статус на системата когато получи локалните</w:t>
      </w:r>
      <w:r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sz w:val="16"/>
          <w:szCs w:val="14"/>
        </w:rPr>
        <w:t>статуси на своите</w:t>
      </w:r>
      <w:r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="00525079" w:rsidRPr="000A5130">
        <w:rPr>
          <w:rFonts w:ascii="Arial" w:eastAsia="ArialNarrow" w:hAnsi="Arial" w:cs="Arial"/>
          <w:sz w:val="16"/>
          <w:szCs w:val="14"/>
        </w:rPr>
        <w:t>наследници (и рекурсивно–</w:t>
      </w:r>
      <w:r w:rsidRPr="000A5130">
        <w:rPr>
          <w:rFonts w:ascii="Arial" w:eastAsia="ArialNarrow" w:hAnsi="Arial" w:cs="Arial"/>
          <w:sz w:val="16"/>
          <w:szCs w:val="14"/>
        </w:rPr>
        <w:t>на техните наследници)</w:t>
      </w:r>
      <w:r w:rsidR="00525079" w:rsidRPr="000A5130">
        <w:rPr>
          <w:rFonts w:ascii="Arial" w:eastAsia="ArialNarrow" w:hAnsi="Arial" w:cs="Arial"/>
          <w:sz w:val="16"/>
          <w:szCs w:val="14"/>
        </w:rPr>
        <w:t>.</w:t>
      </w:r>
      <w:r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="00525079" w:rsidRPr="000A5130">
        <w:rPr>
          <w:rFonts w:ascii="Arial" w:eastAsia="ArialNarrow" w:hAnsi="Arial" w:cs="Arial"/>
          <w:sz w:val="16"/>
          <w:szCs w:val="14"/>
        </w:rPr>
        <w:t>Н</w:t>
      </w:r>
      <w:r w:rsidRPr="000A5130">
        <w:rPr>
          <w:rFonts w:ascii="Arial" w:eastAsia="ArialNarrow" w:hAnsi="Arial" w:cs="Arial"/>
          <w:sz w:val="16"/>
          <w:szCs w:val="14"/>
        </w:rPr>
        <w:t>яколко заснемания могат да бъдат инициирани така че да протичат едновременно – за</w:t>
      </w:r>
      <w:r w:rsidR="00525079" w:rsidRPr="000A5130">
        <w:rPr>
          <w:rFonts w:ascii="Arial" w:eastAsia="ArialNarrow" w:hAnsi="Arial" w:cs="Arial"/>
          <w:sz w:val="16"/>
          <w:szCs w:val="14"/>
        </w:rPr>
        <w:t xml:space="preserve"> </w:t>
      </w:r>
      <w:r w:rsidRPr="000A5130">
        <w:rPr>
          <w:rFonts w:ascii="Arial" w:eastAsia="ArialNarrow" w:hAnsi="Arial" w:cs="Arial"/>
          <w:sz w:val="16"/>
          <w:szCs w:val="14"/>
        </w:rPr>
        <w:t>целта маркерите съдържат идентификатор на инициатора (който се използва и за изпращане</w:t>
      </w:r>
      <w:r w:rsidR="00525079" w:rsidRPr="000A5130">
        <w:rPr>
          <w:rFonts w:ascii="Arial" w:eastAsia="ArialNarrow" w:hAnsi="Arial" w:cs="Arial"/>
          <w:sz w:val="16"/>
          <w:szCs w:val="14"/>
        </w:rPr>
        <w:t xml:space="preserve"> </w:t>
      </w:r>
      <w:r w:rsidRPr="000A5130">
        <w:rPr>
          <w:rFonts w:ascii="Arial" w:eastAsia="ArialNarrow" w:hAnsi="Arial" w:cs="Arial"/>
          <w:sz w:val="16"/>
          <w:szCs w:val="14"/>
        </w:rPr>
        <w:t>на локалния статус)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4"/>
        </w:rPr>
      </w:pPr>
      <w:r w:rsidRPr="000A5130">
        <w:rPr>
          <w:rFonts w:ascii="Arial" w:hAnsi="Arial" w:cs="Arial"/>
          <w:b/>
          <w:color w:val="000000"/>
          <w:sz w:val="16"/>
          <w:szCs w:val="14"/>
        </w:rPr>
        <w:t>Критични зони с взаимно изключване</w:t>
      </w:r>
    </w:p>
    <w:p w:rsidR="009F2BD0" w:rsidRPr="000A5130" w:rsidRDefault="00525079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4"/>
        </w:rPr>
      </w:pPr>
      <w:r w:rsidRPr="000A5130">
        <w:rPr>
          <w:rFonts w:ascii="Arial" w:eastAsia="ArialNarrow" w:hAnsi="Arial" w:cs="Arial"/>
          <w:color w:val="333300"/>
          <w:sz w:val="16"/>
          <w:szCs w:val="14"/>
        </w:rPr>
        <w:t>В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 xml:space="preserve"> унипроцесорите критичните зони за 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в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заимно изкл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.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 xml:space="preserve"> на достъпа до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споделени ресурси се управлява с механизмите на ключалки-семафори и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монитори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.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В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 xml:space="preserve"> РС тези подходи се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имплемент.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 xml:space="preserve"> от 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ц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ентрализирани алгоритми за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 xml:space="preserve"> 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управление на достъпа, но се прилагат също и разпределени и резервационни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алгоритми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 xml:space="preserve">. </w:t>
      </w:r>
      <w:r w:rsidRPr="000A5130">
        <w:rPr>
          <w:rFonts w:ascii="Arial" w:eastAsia="ArialNarrow" w:hAnsi="Arial" w:cs="Arial"/>
          <w:color w:val="333300"/>
          <w:sz w:val="16"/>
          <w:szCs w:val="14"/>
          <w:u w:val="single"/>
        </w:rPr>
        <w:t>Ц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  <w:u w:val="single"/>
        </w:rPr>
        <w:t>ентрализирано взаимно изключване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: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базира се на излъчен координатор, към който се отправят заявките за достъп до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критична зона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.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З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аявките се потвърждават по реда на постъпване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.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П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роцесите с непотвърдени заявки изчакват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4"/>
        </w:rPr>
      </w:pPr>
      <w:r w:rsidRPr="000A5130">
        <w:rPr>
          <w:rFonts w:ascii="Arial" w:eastAsia="ArialNarrow" w:hAnsi="Arial" w:cs="Arial"/>
          <w:color w:val="333300"/>
          <w:sz w:val="16"/>
          <w:szCs w:val="14"/>
        </w:rPr>
        <w:t>след освобождаване на критичната зона чакащия (блокиран) заявител получава</w:t>
      </w:r>
      <w:r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="00525079" w:rsidRPr="000A5130">
        <w:rPr>
          <w:rFonts w:ascii="Arial" w:eastAsia="ArialNarrow" w:hAnsi="Arial" w:cs="Arial"/>
          <w:color w:val="333300"/>
          <w:sz w:val="16"/>
          <w:szCs w:val="14"/>
        </w:rPr>
        <w:t>потвърждение (и достъп.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.</w:t>
      </w:r>
      <w:r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="00525079" w:rsidRPr="000A5130">
        <w:rPr>
          <w:rFonts w:ascii="Arial" w:eastAsia="ArialNarrow" w:hAnsi="Arial" w:cs="Arial"/>
          <w:color w:val="333300"/>
          <w:sz w:val="16"/>
          <w:szCs w:val="14"/>
        </w:rPr>
        <w:t>О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граничен служебен обмен, но ниска отказоустойчивост; в този вариант заявителя</w:t>
      </w:r>
      <w:r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не може да различи изчакване от блокирал координатор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4"/>
        </w:rPr>
      </w:pPr>
      <w:r w:rsidRPr="000A5130">
        <w:rPr>
          <w:rFonts w:ascii="Arial" w:hAnsi="Arial" w:cs="Arial"/>
          <w:b/>
          <w:color w:val="000000"/>
          <w:sz w:val="16"/>
          <w:szCs w:val="14"/>
        </w:rPr>
        <w:t>Разпределено взаимно изключване</w:t>
      </w:r>
    </w:p>
    <w:p w:rsidR="009F2BD0" w:rsidRPr="000A5130" w:rsidRDefault="00525079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4"/>
        </w:rPr>
      </w:pPr>
      <w:r w:rsidRPr="000A5130">
        <w:rPr>
          <w:rFonts w:ascii="Arial" w:eastAsia="ArialNarrow" w:hAnsi="Arial" w:cs="Arial"/>
          <w:color w:val="333300"/>
          <w:sz w:val="16"/>
          <w:szCs w:val="14"/>
        </w:rPr>
        <w:t>Б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азира се тотално подреждане на събитията с надеждни (потвърдени)</w:t>
      </w:r>
      <w:r w:rsidR="001C1F2D" w:rsidRPr="000A5130">
        <w:rPr>
          <w:rFonts w:ascii="Arial" w:eastAsia="ArialNarrow" w:hAnsi="Arial" w:cs="Arial"/>
          <w:color w:val="333300"/>
          <w:sz w:val="16"/>
          <w:szCs w:val="14"/>
        </w:rPr>
        <w:t xml:space="preserve"> 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групови комуникации</w:t>
      </w:r>
      <w:r w:rsidR="001C1F2D" w:rsidRPr="000A5130">
        <w:rPr>
          <w:rFonts w:ascii="Arial" w:eastAsia="ArialNarrow" w:hAnsi="Arial" w:cs="Arial"/>
          <w:color w:val="333300"/>
          <w:sz w:val="16"/>
          <w:szCs w:val="14"/>
        </w:rPr>
        <w:t>.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="001C1F2D" w:rsidRPr="000A5130">
        <w:rPr>
          <w:rFonts w:ascii="Arial" w:eastAsia="ArialNarrow" w:hAnsi="Arial" w:cs="Arial"/>
          <w:color w:val="333300"/>
          <w:sz w:val="16"/>
          <w:szCs w:val="14"/>
        </w:rPr>
        <w:t>З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аявителят изпраща съобщение с името на критичната зона, своя ид.</w:t>
      </w:r>
      <w:r w:rsidR="001C1F2D" w:rsidRPr="000A5130">
        <w:rPr>
          <w:rFonts w:ascii="Arial" w:eastAsia="ArialNarrow" w:hAnsi="Arial" w:cs="Arial"/>
          <w:color w:val="333300"/>
          <w:sz w:val="16"/>
          <w:szCs w:val="14"/>
        </w:rPr>
        <w:t xml:space="preserve"> 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и локалното време</w:t>
      </w:r>
      <w:r w:rsidR="001C1F2D" w:rsidRPr="000A5130">
        <w:rPr>
          <w:rFonts w:ascii="Arial" w:eastAsia="ArialNarrow" w:hAnsi="Arial" w:cs="Arial"/>
          <w:color w:val="333300"/>
          <w:sz w:val="16"/>
          <w:szCs w:val="14"/>
        </w:rPr>
        <w:t>.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="001C1F2D" w:rsidRPr="000A5130">
        <w:rPr>
          <w:rFonts w:ascii="Arial" w:eastAsia="ArialNarrow" w:hAnsi="Arial" w:cs="Arial"/>
          <w:color w:val="333300"/>
          <w:sz w:val="16"/>
          <w:szCs w:val="14"/>
        </w:rPr>
        <w:t>В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секи получател извършва алтернативно следното</w:t>
      </w:r>
      <w:r w:rsidR="001C1F2D" w:rsidRPr="000A5130">
        <w:rPr>
          <w:rFonts w:ascii="Arial" w:eastAsia="ArialNarrow" w:hAnsi="Arial" w:cs="Arial"/>
          <w:color w:val="333300"/>
          <w:sz w:val="16"/>
          <w:szCs w:val="14"/>
        </w:rPr>
        <w:t>:</w:t>
      </w:r>
    </w:p>
    <w:p w:rsidR="009F2BD0" w:rsidRPr="000A5130" w:rsidRDefault="001C1F2D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4"/>
        </w:rPr>
      </w:pPr>
      <w:r w:rsidRPr="000A5130">
        <w:rPr>
          <w:rFonts w:ascii="Arial" w:eastAsia="ArialNarrow" w:hAnsi="Arial" w:cs="Arial"/>
          <w:color w:val="333300"/>
          <w:sz w:val="16"/>
          <w:szCs w:val="14"/>
        </w:rPr>
        <w:t xml:space="preserve">- 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връща ОК съобщение ако не е или не чака достъп в тази критична зона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;</w:t>
      </w:r>
    </w:p>
    <w:p w:rsidR="001C1F2D" w:rsidRPr="000A5130" w:rsidRDefault="001C1F2D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4"/>
        </w:rPr>
      </w:pPr>
      <w:r w:rsidRPr="000A5130">
        <w:rPr>
          <w:rFonts w:ascii="Arial" w:eastAsia="ArialNarrow" w:hAnsi="Arial" w:cs="Arial"/>
          <w:color w:val="333300"/>
          <w:sz w:val="16"/>
          <w:szCs w:val="14"/>
        </w:rPr>
        <w:t xml:space="preserve">- 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ако е в критичната зона, не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отговаря, а буферира локално заявката</w:t>
      </w:r>
    </w:p>
    <w:p w:rsidR="001C1F2D" w:rsidRPr="000A5130" w:rsidRDefault="001C1F2D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4"/>
        </w:rPr>
      </w:pPr>
      <w:r w:rsidRPr="000A5130">
        <w:rPr>
          <w:rFonts w:ascii="Arial" w:eastAsia="ArialNarrow" w:hAnsi="Arial" w:cs="Arial"/>
          <w:color w:val="333300"/>
          <w:sz w:val="16"/>
          <w:szCs w:val="14"/>
        </w:rPr>
        <w:t>-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ако е изпратил собствена заявка за същата критична зона, сравнява двете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времеви марки и ако има по-късна (по-голяма) марка, изпраща ОК на заявителя,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в противен случай не отговаря, а буферира локално отдалечената заявка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.</w:t>
      </w:r>
    </w:p>
    <w:p w:rsidR="009F2BD0" w:rsidRPr="000A5130" w:rsidRDefault="001C1F2D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4"/>
        </w:rPr>
      </w:pPr>
      <w:r w:rsidRPr="000A5130">
        <w:rPr>
          <w:rFonts w:ascii="Arial" w:eastAsia="ArialNarrow" w:hAnsi="Arial" w:cs="Arial"/>
          <w:color w:val="333300"/>
          <w:sz w:val="16"/>
          <w:szCs w:val="14"/>
        </w:rPr>
        <w:t>З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аявителят изчаква ОК от всички останли процеси и заема критичната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зона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.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С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лед напускане на критичната зона, процесът изпраща ОК на всички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заявители от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лок.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 xml:space="preserve"> си опашка за тази зона и ги изтрива от нея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.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4"/>
        </w:rPr>
      </w:pPr>
      <w:r w:rsidRPr="000A5130">
        <w:rPr>
          <w:rFonts w:ascii="Arial" w:hAnsi="Arial" w:cs="Arial"/>
          <w:b/>
          <w:color w:val="000000"/>
          <w:sz w:val="16"/>
          <w:szCs w:val="14"/>
        </w:rPr>
        <w:t>Резервирано взаимно изключване Tocken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4"/>
        </w:rPr>
      </w:pPr>
      <w:r w:rsidRPr="000A5130">
        <w:rPr>
          <w:rFonts w:ascii="Arial" w:hAnsi="Arial" w:cs="Arial"/>
          <w:b/>
          <w:color w:val="000000"/>
          <w:sz w:val="16"/>
          <w:szCs w:val="14"/>
        </w:rPr>
        <w:t>Ring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4"/>
        </w:rPr>
      </w:pPr>
      <w:r w:rsidRPr="000A5130">
        <w:rPr>
          <w:rFonts w:ascii="Arial" w:eastAsia="ArialNarrow" w:hAnsi="Arial" w:cs="Arial"/>
          <w:color w:val="333300"/>
          <w:sz w:val="16"/>
          <w:szCs w:val="14"/>
        </w:rPr>
        <w:t>базира се на логическо подреждане на п-сите в пръстен;</w:t>
      </w:r>
    </w:p>
    <w:p w:rsidR="009F2BD0" w:rsidRPr="000A5130" w:rsidRDefault="001C1F2D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4"/>
        </w:rPr>
      </w:pPr>
      <w:r w:rsidRPr="000A5130">
        <w:rPr>
          <w:rFonts w:ascii="Arial" w:eastAsia="ArialNarrow" w:hAnsi="Arial" w:cs="Arial"/>
          <w:color w:val="333300"/>
          <w:sz w:val="16"/>
          <w:szCs w:val="14"/>
        </w:rPr>
        <w:lastRenderedPageBreak/>
        <w:t>С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 xml:space="preserve">тартиращия процес освобождава 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съобщ.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 xml:space="preserve"> 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T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oken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.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С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лужебното съобщение се предава последователно между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 xml:space="preserve"> 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процесите, давайки право на текущия процес на достъп до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4"/>
        </w:rPr>
      </w:pPr>
      <w:r w:rsidRPr="000A5130">
        <w:rPr>
          <w:rFonts w:ascii="Arial" w:eastAsia="ArialNarrow" w:hAnsi="Arial" w:cs="Arial"/>
          <w:color w:val="333300"/>
          <w:sz w:val="16"/>
          <w:szCs w:val="14"/>
        </w:rPr>
        <w:t>критичната зона, след излизане от която съобщението-token се</w:t>
      </w:r>
      <w:r w:rsidR="001C1F2D" w:rsidRPr="000A5130">
        <w:rPr>
          <w:rFonts w:ascii="Arial" w:eastAsia="ArialNarrow" w:hAnsi="Arial" w:cs="Arial"/>
          <w:color w:val="333300"/>
          <w:sz w:val="16"/>
          <w:szCs w:val="14"/>
        </w:rPr>
        <w:t xml:space="preserve"> 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предава към следващия процес в пръстена</w:t>
      </w:r>
      <w:r w:rsidR="001C1F2D" w:rsidRPr="000A5130">
        <w:rPr>
          <w:rFonts w:ascii="Arial" w:eastAsia="ArialNarrow" w:hAnsi="Arial" w:cs="Arial"/>
          <w:color w:val="333300"/>
          <w:sz w:val="16"/>
          <w:szCs w:val="14"/>
        </w:rPr>
        <w:t>.</w:t>
      </w:r>
      <w:r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="001C1F2D" w:rsidRPr="000A5130">
        <w:rPr>
          <w:rFonts w:ascii="Arial" w:eastAsia="ArialNarrow" w:hAnsi="Arial" w:cs="Arial"/>
          <w:color w:val="333300"/>
          <w:sz w:val="16"/>
          <w:szCs w:val="14"/>
        </w:rPr>
        <w:t>П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олучаването на token дава права на еднократен достъп в една</w:t>
      </w:r>
      <w:r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от критичните зони</w:t>
      </w:r>
      <w:r w:rsidR="001C1F2D" w:rsidRPr="000A5130">
        <w:rPr>
          <w:rFonts w:ascii="Arial" w:eastAsia="ArialNarrow" w:hAnsi="Arial" w:cs="Arial"/>
          <w:color w:val="333300"/>
          <w:sz w:val="16"/>
          <w:szCs w:val="14"/>
        </w:rPr>
        <w:t>.</w:t>
      </w:r>
      <w:r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="001C1F2D" w:rsidRPr="000A5130">
        <w:rPr>
          <w:rFonts w:ascii="Arial" w:eastAsia="ArialNarrow" w:hAnsi="Arial" w:cs="Arial"/>
          <w:color w:val="333300"/>
          <w:sz w:val="16"/>
          <w:szCs w:val="14"/>
        </w:rPr>
        <w:t>П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ри загубен token възстановяването е контекстнозависимо, тъй</w:t>
      </w:r>
      <w:r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като е базирано на времеинтервали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4"/>
        </w:rPr>
      </w:pPr>
      <w:r w:rsidRPr="000A5130">
        <w:rPr>
          <w:rFonts w:ascii="Arial" w:hAnsi="Arial" w:cs="Arial"/>
          <w:b/>
          <w:sz w:val="16"/>
          <w:szCs w:val="14"/>
        </w:rPr>
        <w:t>Разпределени транзакции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sz w:val="16"/>
          <w:szCs w:val="14"/>
        </w:rPr>
      </w:pPr>
      <w:r w:rsidRPr="000A5130">
        <w:rPr>
          <w:rFonts w:ascii="Arial" w:eastAsia="ArialNarrow" w:hAnsi="Arial" w:cs="Arial"/>
          <w:sz w:val="16"/>
          <w:szCs w:val="14"/>
        </w:rPr>
        <w:t>• транзакции</w:t>
      </w:r>
      <w:r w:rsidR="001C1F2D" w:rsidRPr="000A5130">
        <w:rPr>
          <w:rFonts w:ascii="Arial" w:eastAsia="ArialNarrow" w:hAnsi="Arial" w:cs="Arial"/>
          <w:sz w:val="16"/>
          <w:szCs w:val="14"/>
        </w:rPr>
        <w:t>те са механизъм за синхрониз.</w:t>
      </w:r>
      <w:r w:rsidRPr="000A5130">
        <w:rPr>
          <w:rFonts w:ascii="Arial" w:eastAsia="ArialNarrow" w:hAnsi="Arial" w:cs="Arial"/>
          <w:sz w:val="16"/>
          <w:szCs w:val="14"/>
        </w:rPr>
        <w:t xml:space="preserve"> на съвместната работа на</w:t>
      </w:r>
      <w:r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sz w:val="16"/>
          <w:szCs w:val="14"/>
        </w:rPr>
        <w:t>устройствата в системата (първоначално при</w:t>
      </w:r>
      <w:r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="001C1F2D" w:rsidRPr="000A5130">
        <w:rPr>
          <w:rFonts w:ascii="Arial" w:eastAsia="ArialNarrow" w:hAnsi="Arial" w:cs="Arial"/>
          <w:sz w:val="16"/>
          <w:szCs w:val="14"/>
        </w:rPr>
        <w:t>у</w:t>
      </w:r>
      <w:r w:rsidRPr="000A5130">
        <w:rPr>
          <w:rFonts w:ascii="Arial" w:eastAsia="ArialNarrow" w:hAnsi="Arial" w:cs="Arial"/>
          <w:sz w:val="16"/>
          <w:szCs w:val="14"/>
        </w:rPr>
        <w:t>нипроцесори</w:t>
      </w:r>
      <w:r w:rsidR="001C1F2D" w:rsidRPr="000A5130">
        <w:rPr>
          <w:rFonts w:ascii="Arial" w:eastAsia="ArialNarrow" w:hAnsi="Arial" w:cs="Arial"/>
          <w:sz w:val="16"/>
          <w:szCs w:val="14"/>
        </w:rPr>
        <w:t>-</w:t>
      </w:r>
      <w:r w:rsidRPr="000A5130">
        <w:rPr>
          <w:rFonts w:ascii="Arial" w:eastAsia="ArialNarrow" w:hAnsi="Arial" w:cs="Arial"/>
          <w:sz w:val="16"/>
          <w:szCs w:val="14"/>
        </w:rPr>
        <w:t>те), на</w:t>
      </w:r>
      <w:r w:rsidR="001C1F2D" w:rsidRPr="000A5130">
        <w:rPr>
          <w:rFonts w:ascii="Arial" w:eastAsia="ArialNarrow" w:hAnsi="Arial" w:cs="Arial"/>
          <w:sz w:val="16"/>
          <w:szCs w:val="14"/>
        </w:rPr>
        <w:t xml:space="preserve"> </w:t>
      </w:r>
      <w:r w:rsidRPr="000A5130">
        <w:rPr>
          <w:rFonts w:ascii="Arial" w:eastAsia="ArialNarrow" w:hAnsi="Arial" w:cs="Arial"/>
          <w:sz w:val="16"/>
          <w:szCs w:val="14"/>
        </w:rPr>
        <w:t>взаимодействащи процеси и др.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sz w:val="16"/>
          <w:szCs w:val="14"/>
        </w:rPr>
      </w:pPr>
      <w:r w:rsidRPr="000A5130">
        <w:rPr>
          <w:rFonts w:ascii="Arial" w:eastAsia="ArialNarrow" w:hAnsi="Arial" w:cs="Arial"/>
          <w:sz w:val="16"/>
          <w:szCs w:val="14"/>
        </w:rPr>
        <w:t xml:space="preserve">• функционират на </w:t>
      </w:r>
      <w:r w:rsidRPr="000A5130">
        <w:rPr>
          <w:rFonts w:ascii="Arial" w:hAnsi="Arial" w:cs="Arial"/>
          <w:b/>
          <w:bCs/>
          <w:i/>
          <w:iCs/>
          <w:sz w:val="16"/>
          <w:szCs w:val="14"/>
        </w:rPr>
        <w:t>принципа “всичко-или-нищо”</w:t>
      </w:r>
      <w:r w:rsidRPr="000A5130">
        <w:rPr>
          <w:rFonts w:ascii="Arial" w:eastAsia="ArialNarrow" w:hAnsi="Arial" w:cs="Arial"/>
          <w:sz w:val="16"/>
          <w:szCs w:val="14"/>
        </w:rPr>
        <w:t>: или се изпълняват докрай, или</w:t>
      </w:r>
      <w:r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sz w:val="16"/>
          <w:szCs w:val="14"/>
        </w:rPr>
        <w:t>процесите се връщат в състоянието преди началото на изпълнение на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sz w:val="16"/>
          <w:szCs w:val="14"/>
        </w:rPr>
        <w:t>транзакцията (примери: обслужване с банкомат, електронна търговия, он-лайн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sz w:val="16"/>
          <w:szCs w:val="14"/>
        </w:rPr>
        <w:t>резервации)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sz w:val="16"/>
          <w:szCs w:val="14"/>
        </w:rPr>
      </w:pPr>
      <w:r w:rsidRPr="000A5130">
        <w:rPr>
          <w:rFonts w:ascii="Arial" w:eastAsia="ArialNarrow" w:hAnsi="Arial" w:cs="Arial"/>
          <w:sz w:val="16"/>
          <w:szCs w:val="14"/>
        </w:rPr>
        <w:t xml:space="preserve">• синхронизацията с транзакции се базира на специални </w:t>
      </w:r>
      <w:r w:rsidRPr="000A5130">
        <w:rPr>
          <w:rFonts w:ascii="Arial" w:hAnsi="Arial" w:cs="Arial"/>
          <w:i/>
          <w:iCs/>
          <w:sz w:val="16"/>
          <w:szCs w:val="14"/>
        </w:rPr>
        <w:t>примитиви</w:t>
      </w:r>
      <w:r w:rsidRPr="000A5130">
        <w:rPr>
          <w:rFonts w:ascii="Arial" w:eastAsia="ArialNarrow" w:hAnsi="Arial" w:cs="Arial"/>
          <w:sz w:val="16"/>
          <w:szCs w:val="14"/>
        </w:rPr>
        <w:t>, които се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sz w:val="16"/>
          <w:szCs w:val="14"/>
        </w:rPr>
        <w:t>поддържат от ОС или се интерпретират като езиково разширение – т.е.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sz w:val="16"/>
          <w:szCs w:val="14"/>
        </w:rPr>
        <w:t>обръщения към системата, библиотечни процедури или езикови изрази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sz w:val="16"/>
          <w:szCs w:val="14"/>
        </w:rPr>
      </w:pPr>
      <w:r w:rsidRPr="000A5130">
        <w:rPr>
          <w:rFonts w:ascii="Arial" w:eastAsia="ArialNarrow" w:hAnsi="Arial" w:cs="Arial"/>
          <w:sz w:val="16"/>
          <w:szCs w:val="14"/>
        </w:rPr>
        <w:t>(специализирани, но в тялото на транзакцията може да присъстват и изрази с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sz w:val="16"/>
          <w:szCs w:val="14"/>
        </w:rPr>
        <w:t>общо предназанчение)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sz w:val="16"/>
          <w:szCs w:val="14"/>
        </w:rPr>
      </w:pPr>
      <w:r w:rsidRPr="000A5130">
        <w:rPr>
          <w:rFonts w:ascii="Arial" w:eastAsia="ArialNarrow" w:hAnsi="Arial" w:cs="Arial"/>
          <w:sz w:val="16"/>
          <w:szCs w:val="14"/>
        </w:rPr>
        <w:t>• наборът транзакционни примитиви е контекстноориентиран, но за синхронизация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sz w:val="16"/>
          <w:szCs w:val="14"/>
        </w:rPr>
        <w:t xml:space="preserve">на обслужването винаги включва </w:t>
      </w:r>
      <w:r w:rsidR="001C1F2D" w:rsidRPr="000A5130">
        <w:rPr>
          <w:rFonts w:ascii="Arial" w:eastAsia="ArialNarrow" w:hAnsi="Arial" w:cs="Arial"/>
          <w:sz w:val="16"/>
          <w:szCs w:val="14"/>
        </w:rPr>
        <w:t>b</w:t>
      </w:r>
      <w:r w:rsidRPr="000A5130">
        <w:rPr>
          <w:rFonts w:ascii="Arial" w:hAnsi="Arial" w:cs="Arial"/>
          <w:sz w:val="16"/>
          <w:szCs w:val="14"/>
        </w:rPr>
        <w:t>egin_transaction</w:t>
      </w:r>
      <w:r w:rsidRPr="000A5130">
        <w:rPr>
          <w:rFonts w:ascii="Arial" w:eastAsia="ArialNarrow" w:hAnsi="Arial" w:cs="Arial"/>
          <w:sz w:val="16"/>
          <w:szCs w:val="14"/>
        </w:rPr>
        <w:t>,</w:t>
      </w:r>
      <w:r w:rsidR="001C1F2D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Pr="000A5130">
        <w:rPr>
          <w:rFonts w:ascii="Arial" w:hAnsi="Arial" w:cs="Arial"/>
          <w:sz w:val="16"/>
          <w:szCs w:val="14"/>
        </w:rPr>
        <w:t>end_transaction</w:t>
      </w:r>
      <w:r w:rsidRPr="000A5130">
        <w:rPr>
          <w:rFonts w:ascii="Arial" w:eastAsia="ArialNarrow" w:hAnsi="Arial" w:cs="Arial"/>
          <w:sz w:val="16"/>
          <w:szCs w:val="14"/>
        </w:rPr>
        <w:t xml:space="preserve">, </w:t>
      </w:r>
      <w:r w:rsidRPr="000A5130">
        <w:rPr>
          <w:rFonts w:ascii="Arial" w:hAnsi="Arial" w:cs="Arial"/>
          <w:sz w:val="16"/>
          <w:szCs w:val="14"/>
        </w:rPr>
        <w:t xml:space="preserve">abort_transaction </w:t>
      </w:r>
      <w:r w:rsidRPr="000A5130">
        <w:rPr>
          <w:rFonts w:ascii="Arial" w:eastAsia="ArialNarrow" w:hAnsi="Arial" w:cs="Arial"/>
          <w:sz w:val="16"/>
          <w:szCs w:val="14"/>
        </w:rPr>
        <w:t xml:space="preserve">и евентулно </w:t>
      </w:r>
      <w:r w:rsidRPr="000A5130">
        <w:rPr>
          <w:rFonts w:ascii="Arial" w:hAnsi="Arial" w:cs="Arial"/>
          <w:sz w:val="16"/>
          <w:szCs w:val="14"/>
        </w:rPr>
        <w:t xml:space="preserve">read </w:t>
      </w:r>
      <w:r w:rsidRPr="000A5130">
        <w:rPr>
          <w:rFonts w:ascii="Arial" w:eastAsia="ArialNarrow" w:hAnsi="Arial" w:cs="Arial"/>
          <w:sz w:val="16"/>
          <w:szCs w:val="14"/>
        </w:rPr>
        <w:t xml:space="preserve">и </w:t>
      </w:r>
      <w:r w:rsidRPr="000A5130">
        <w:rPr>
          <w:rFonts w:ascii="Arial" w:hAnsi="Arial" w:cs="Arial"/>
          <w:sz w:val="16"/>
          <w:szCs w:val="14"/>
        </w:rPr>
        <w:t xml:space="preserve">write </w:t>
      </w:r>
      <w:r w:rsidRPr="000A5130">
        <w:rPr>
          <w:rFonts w:ascii="Arial" w:eastAsia="ArialNarrow" w:hAnsi="Arial" w:cs="Arial"/>
          <w:sz w:val="16"/>
          <w:szCs w:val="14"/>
        </w:rPr>
        <w:t>–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sz w:val="16"/>
          <w:szCs w:val="14"/>
          <w:u w:val="single"/>
        </w:rPr>
        <w:t>фиг. 11.16.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4"/>
        </w:rPr>
      </w:pPr>
      <w:r w:rsidRPr="000A5130">
        <w:rPr>
          <w:rFonts w:ascii="Arial" w:hAnsi="Arial" w:cs="Arial"/>
          <w:b/>
          <w:color w:val="000000"/>
          <w:sz w:val="16"/>
          <w:szCs w:val="14"/>
        </w:rPr>
        <w:t>Свойства на транзакциите (ACID), блокови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4"/>
        </w:rPr>
      </w:pPr>
      <w:r w:rsidRPr="000A5130">
        <w:rPr>
          <w:rFonts w:ascii="Arial" w:hAnsi="Arial" w:cs="Arial"/>
          <w:b/>
          <w:color w:val="000000"/>
          <w:sz w:val="16"/>
          <w:szCs w:val="14"/>
        </w:rPr>
        <w:t>транзакции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4"/>
        </w:rPr>
      </w:pPr>
      <w:r w:rsidRPr="000A5130">
        <w:rPr>
          <w:rFonts w:ascii="Arial" w:eastAsia="ArialNarrow" w:hAnsi="Arial" w:cs="Arial"/>
          <w:color w:val="333300"/>
          <w:sz w:val="16"/>
          <w:szCs w:val="14"/>
          <w:u w:val="single"/>
        </w:rPr>
        <w:t>атомарност (Atomic)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 xml:space="preserve"> – т.е. прозрачност – резултата от транзакцията е или като от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4"/>
        </w:rPr>
      </w:pPr>
      <w:r w:rsidRPr="000A5130">
        <w:rPr>
          <w:rFonts w:ascii="Arial" w:eastAsia="ArialNarrow" w:hAnsi="Arial" w:cs="Arial"/>
          <w:color w:val="333300"/>
          <w:sz w:val="16"/>
          <w:szCs w:val="14"/>
        </w:rPr>
        <w:t>еднократна моментална операция или операция, изобщо отсъства все едно не е правен опит да</w:t>
      </w:r>
      <w:r w:rsidR="001C1F2D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се изпълни (“all-or-nothing”) – напр. транзактно добавяне на байтове към файл преди</w:t>
      </w:r>
      <w:r w:rsidR="002544F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края на транзакцията файла е достъпен само в началния си вид (без междинни</w:t>
      </w:r>
      <w:r w:rsidR="002544F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състояния)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4"/>
        </w:rPr>
      </w:pPr>
      <w:r w:rsidRPr="000A5130">
        <w:rPr>
          <w:rFonts w:ascii="Arial" w:eastAsia="ArialNarrow" w:hAnsi="Arial" w:cs="Arial"/>
          <w:color w:val="333300"/>
          <w:sz w:val="16"/>
          <w:szCs w:val="14"/>
          <w:u w:val="single"/>
        </w:rPr>
        <w:t>логичност (Consistent)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 xml:space="preserve"> – съхраняване на системните константи – примера с банковия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4"/>
        </w:rPr>
      </w:pPr>
      <w:r w:rsidRPr="000A5130">
        <w:rPr>
          <w:rFonts w:ascii="Arial" w:eastAsia="ArialNarrow" w:hAnsi="Arial" w:cs="Arial"/>
          <w:color w:val="333300"/>
          <w:sz w:val="16"/>
          <w:szCs w:val="14"/>
        </w:rPr>
        <w:t>трансфер със запазване на общата сума пари – по време на изпълнение на самата</w:t>
      </w:r>
      <w:r w:rsidR="002544F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="001C1F2D" w:rsidRPr="000A5130">
        <w:rPr>
          <w:rFonts w:ascii="Arial" w:eastAsia="ArialNarrow" w:hAnsi="Arial" w:cs="Arial"/>
          <w:color w:val="333300"/>
          <w:sz w:val="16"/>
          <w:szCs w:val="14"/>
        </w:rPr>
        <w:t>транз</w:t>
      </w:r>
      <w:r w:rsidR="001C1F2D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>.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 xml:space="preserve"> принципа се нарушава, но друг п-с няма достъп до манипулираната</w:t>
      </w:r>
      <w:r w:rsidR="002544F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информация, така че нарушението е прозрачно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4"/>
        </w:rPr>
      </w:pPr>
      <w:r w:rsidRPr="000A5130">
        <w:rPr>
          <w:rFonts w:ascii="Arial" w:eastAsia="ArialNarrow" w:hAnsi="Arial" w:cs="Arial"/>
          <w:color w:val="333300"/>
          <w:sz w:val="16"/>
          <w:szCs w:val="14"/>
          <w:u w:val="single"/>
        </w:rPr>
        <w:t>изолираност (Isolated | serializable)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 xml:space="preserve"> – конкуретните (едновременни) транзакции се</w:t>
      </w:r>
      <w:r w:rsidR="002544F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изпълняват като последователни съгл. определени принципи на подреждане</w:t>
      </w:r>
    </w:p>
    <w:p w:rsidR="00404E78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4"/>
        </w:rPr>
      </w:pPr>
      <w:r w:rsidRPr="000A5130">
        <w:rPr>
          <w:rFonts w:ascii="Arial" w:eastAsia="ArialNarrow" w:hAnsi="Arial" w:cs="Arial"/>
          <w:color w:val="333300"/>
          <w:sz w:val="16"/>
          <w:szCs w:val="14"/>
          <w:u w:val="single"/>
        </w:rPr>
        <w:t>устойчивост (Durable)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 xml:space="preserve"> – след изпълнението на транзакцията резултатите от нея не</w:t>
      </w:r>
      <w:r w:rsidR="002544F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могат да се отменят</w:t>
      </w:r>
      <w:r w:rsidR="002544F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ACID- | flat- (т.е. блокови) транзакциите не допускат съхраняване и достъп до</w:t>
      </w:r>
      <w:r w:rsidR="001C1F2D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междинни резултати, което не винаги е желателно, напр. резервацията на серия</w:t>
      </w:r>
      <w:r w:rsidR="002544F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полети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4"/>
        </w:rPr>
      </w:pPr>
      <w:r w:rsidRPr="000A5130">
        <w:rPr>
          <w:rFonts w:ascii="Arial" w:hAnsi="Arial" w:cs="Arial"/>
          <w:b/>
          <w:sz w:val="16"/>
          <w:szCs w:val="14"/>
        </w:rPr>
        <w:t>Разпределени транзакции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sz w:val="16"/>
          <w:szCs w:val="14"/>
        </w:rPr>
      </w:pPr>
      <w:r w:rsidRPr="000A5130">
        <w:rPr>
          <w:rFonts w:ascii="Arial" w:eastAsia="ArialNarrow" w:hAnsi="Arial" w:cs="Arial"/>
          <w:sz w:val="16"/>
          <w:szCs w:val="14"/>
        </w:rPr>
        <w:t xml:space="preserve">при тях декомпозицията на </w:t>
      </w:r>
      <w:r w:rsidR="001C1F2D" w:rsidRPr="000A5130">
        <w:rPr>
          <w:rFonts w:ascii="Arial" w:eastAsia="ArialNarrow" w:hAnsi="Arial" w:cs="Arial"/>
          <w:sz w:val="16"/>
          <w:szCs w:val="14"/>
        </w:rPr>
        <w:t>супертранзакц.</w:t>
      </w:r>
      <w:r w:rsidRPr="000A5130">
        <w:rPr>
          <w:rFonts w:ascii="Arial" w:eastAsia="ArialNarrow" w:hAnsi="Arial" w:cs="Arial"/>
          <w:sz w:val="16"/>
          <w:szCs w:val="14"/>
        </w:rPr>
        <w:t xml:space="preserve"> в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sz w:val="16"/>
          <w:szCs w:val="14"/>
        </w:rPr>
      </w:pPr>
      <w:r w:rsidRPr="000A5130">
        <w:rPr>
          <w:rFonts w:ascii="Arial" w:eastAsia="ArialNarrow" w:hAnsi="Arial" w:cs="Arial"/>
          <w:sz w:val="16"/>
          <w:szCs w:val="14"/>
        </w:rPr>
        <w:t>субтранзакции не следва логическото разделение, а се</w:t>
      </w:r>
      <w:r w:rsidR="00404E78" w:rsidRPr="000A5130">
        <w:rPr>
          <w:rFonts w:ascii="Arial" w:eastAsia="ArialNarrow" w:hAnsi="Arial" w:cs="Arial"/>
          <w:sz w:val="16"/>
          <w:szCs w:val="14"/>
        </w:rPr>
        <w:t xml:space="preserve"> </w:t>
      </w:r>
      <w:r w:rsidRPr="000A5130">
        <w:rPr>
          <w:rFonts w:ascii="Arial" w:eastAsia="ArialNarrow" w:hAnsi="Arial" w:cs="Arial"/>
          <w:sz w:val="16"/>
          <w:szCs w:val="14"/>
        </w:rPr>
        <w:t>определя от структурата на разпределения контекст –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sz w:val="16"/>
          <w:szCs w:val="14"/>
        </w:rPr>
        <w:t>напр. разпределна база данни, върху всеки от дяловете на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sz w:val="16"/>
          <w:szCs w:val="14"/>
        </w:rPr>
        <w:t>която оперира отделна субтранзакция</w:t>
      </w:r>
      <w:r w:rsidR="00404E78" w:rsidRPr="000A5130">
        <w:rPr>
          <w:rFonts w:ascii="Arial" w:eastAsia="ArialNarrow" w:hAnsi="Arial" w:cs="Arial"/>
          <w:sz w:val="16"/>
          <w:szCs w:val="14"/>
        </w:rPr>
        <w:t>.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="00404E78" w:rsidRPr="000A5130">
        <w:rPr>
          <w:rFonts w:ascii="Arial" w:eastAsia="ArialNarrow" w:hAnsi="Arial" w:cs="Arial"/>
          <w:sz w:val="16"/>
          <w:szCs w:val="14"/>
        </w:rPr>
        <w:t>П</w:t>
      </w:r>
      <w:r w:rsidRPr="000A5130">
        <w:rPr>
          <w:rFonts w:ascii="Arial" w:eastAsia="ArialNarrow" w:hAnsi="Arial" w:cs="Arial"/>
          <w:sz w:val="16"/>
          <w:szCs w:val="14"/>
        </w:rPr>
        <w:t>ример: междубанков трансфер със субтранзакции върху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sz w:val="16"/>
          <w:szCs w:val="14"/>
        </w:rPr>
        <w:t>различни бази данни – фиг. 11.19.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="00404E78" w:rsidRPr="000A5130">
        <w:rPr>
          <w:rFonts w:ascii="Arial" w:eastAsia="ArialNarrow" w:hAnsi="Arial" w:cs="Arial"/>
          <w:sz w:val="16"/>
          <w:szCs w:val="14"/>
        </w:rPr>
        <w:t>К</w:t>
      </w:r>
      <w:r w:rsidRPr="000A5130">
        <w:rPr>
          <w:rFonts w:ascii="Arial" w:eastAsia="ArialNarrow" w:hAnsi="Arial" w:cs="Arial"/>
          <w:sz w:val="16"/>
          <w:szCs w:val="14"/>
        </w:rPr>
        <w:t>онтраст с блоковите транзакции: блокова е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sz w:val="16"/>
          <w:szCs w:val="14"/>
        </w:rPr>
        <w:t>напр.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sz w:val="16"/>
          <w:szCs w:val="14"/>
        </w:rPr>
        <w:t>транзакция за начисляване на лихва по сметка (в една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sz w:val="16"/>
          <w:szCs w:val="14"/>
        </w:rPr>
        <w:t>база данни)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4"/>
        </w:rPr>
      </w:pPr>
      <w:r w:rsidRPr="000A5130">
        <w:rPr>
          <w:rFonts w:ascii="Arial" w:hAnsi="Arial" w:cs="Arial"/>
          <w:b/>
          <w:sz w:val="16"/>
          <w:szCs w:val="14"/>
        </w:rPr>
        <w:t>Имплементация на транзакциите</w:t>
      </w:r>
    </w:p>
    <w:p w:rsidR="00404E78" w:rsidRPr="000A5130" w:rsidRDefault="00404E78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sz w:val="16"/>
          <w:szCs w:val="14"/>
        </w:rPr>
      </w:pPr>
      <w:r w:rsidRPr="000A5130">
        <w:rPr>
          <w:rFonts w:ascii="Arial" w:eastAsia="ArialNarrow" w:hAnsi="Arial" w:cs="Arial"/>
          <w:sz w:val="16"/>
          <w:szCs w:val="14"/>
        </w:rPr>
        <w:t>С</w:t>
      </w:r>
      <w:r w:rsidR="009F2BD0" w:rsidRPr="000A5130">
        <w:rPr>
          <w:rFonts w:ascii="Arial" w:eastAsia="ArialNarrow" w:hAnsi="Arial" w:cs="Arial"/>
          <w:sz w:val="16"/>
          <w:szCs w:val="14"/>
        </w:rPr>
        <w:t xml:space="preserve"> резервирано работно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sz w:val="16"/>
          <w:szCs w:val="14"/>
        </w:rPr>
        <w:t>пространство или с дневник (log-файл)</w:t>
      </w:r>
      <w:r w:rsidRPr="000A5130">
        <w:rPr>
          <w:rFonts w:ascii="Arial" w:eastAsia="ArialNarrow" w:hAnsi="Arial" w:cs="Arial"/>
          <w:sz w:val="16"/>
          <w:szCs w:val="14"/>
        </w:rPr>
        <w:t>.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sz w:val="16"/>
          <w:szCs w:val="14"/>
        </w:rPr>
        <w:t>Р</w:t>
      </w:r>
      <w:r w:rsidR="009F2BD0" w:rsidRPr="000A5130">
        <w:rPr>
          <w:rFonts w:ascii="Arial" w:eastAsia="ArialNarrow" w:hAnsi="Arial" w:cs="Arial"/>
          <w:sz w:val="16"/>
          <w:szCs w:val="14"/>
        </w:rPr>
        <w:t>езервираното работно пространство изисква при стартирането на транзакцията</w:t>
      </w:r>
      <w:r w:rsidRPr="000A5130">
        <w:rPr>
          <w:rFonts w:ascii="Arial" w:eastAsia="ArialNarrow" w:hAnsi="Arial" w:cs="Arial"/>
          <w:sz w:val="16"/>
          <w:szCs w:val="14"/>
        </w:rPr>
        <w:t xml:space="preserve"> </w:t>
      </w:r>
      <w:r w:rsidR="009F2BD0" w:rsidRPr="000A5130">
        <w:rPr>
          <w:rFonts w:ascii="Arial" w:eastAsia="ArialNarrow" w:hAnsi="Arial" w:cs="Arial"/>
          <w:sz w:val="16"/>
          <w:szCs w:val="14"/>
        </w:rPr>
        <w:t>целият контекст заедно с входно-изходните файлове се разполага в резервирано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sz w:val="16"/>
          <w:szCs w:val="14"/>
        </w:rPr>
        <w:t xml:space="preserve">(private) работно пространство; </w:t>
      </w:r>
      <w:r w:rsidR="009F2BD0" w:rsidRPr="000A5130">
        <w:rPr>
          <w:rFonts w:ascii="Arial" w:eastAsia="ArialNarrow" w:hAnsi="Arial" w:cs="Arial"/>
          <w:sz w:val="16"/>
          <w:szCs w:val="14"/>
        </w:rPr>
        <w:lastRenderedPageBreak/>
        <w:t>операциите не се регистрират във файловата</w:t>
      </w:r>
      <w:r w:rsidRPr="000A5130">
        <w:rPr>
          <w:rFonts w:ascii="Arial" w:eastAsia="ArialNarrow" w:hAnsi="Arial" w:cs="Arial"/>
          <w:sz w:val="16"/>
          <w:szCs w:val="14"/>
        </w:rPr>
        <w:t xml:space="preserve"> </w:t>
      </w:r>
      <w:r w:rsidR="009F2BD0" w:rsidRPr="000A5130">
        <w:rPr>
          <w:rFonts w:ascii="Arial" w:eastAsia="ArialNarrow" w:hAnsi="Arial" w:cs="Arial"/>
          <w:sz w:val="16"/>
          <w:szCs w:val="14"/>
        </w:rPr>
        <w:t>система до приключването й</w:t>
      </w:r>
      <w:r w:rsidRPr="000A5130">
        <w:rPr>
          <w:rFonts w:ascii="Arial" w:eastAsia="ArialNarrow" w:hAnsi="Arial" w:cs="Arial"/>
          <w:sz w:val="16"/>
          <w:szCs w:val="14"/>
        </w:rPr>
        <w:t xml:space="preserve">. </w:t>
      </w:r>
    </w:p>
    <w:p w:rsidR="009F2BD0" w:rsidRPr="000A5130" w:rsidRDefault="00404E78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sz w:val="16"/>
          <w:szCs w:val="14"/>
        </w:rPr>
      </w:pPr>
      <w:r w:rsidRPr="000A5130">
        <w:rPr>
          <w:rFonts w:ascii="Arial" w:eastAsia="ArialNarrow" w:hAnsi="Arial" w:cs="Arial"/>
          <w:sz w:val="16"/>
          <w:szCs w:val="14"/>
        </w:rPr>
        <w:t>З</w:t>
      </w:r>
      <w:r w:rsidR="009F2BD0" w:rsidRPr="000A5130">
        <w:rPr>
          <w:rFonts w:ascii="Arial" w:eastAsia="ArialNarrow" w:hAnsi="Arial" w:cs="Arial"/>
          <w:sz w:val="16"/>
          <w:szCs w:val="14"/>
        </w:rPr>
        <w:t>а оптимизиране, в работното пространство се копират само съответните блокове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sz w:val="16"/>
          <w:szCs w:val="14"/>
        </w:rPr>
        <w:t>от файловете, отваряни за четене – както и системния индекс на съответния файл</w:t>
      </w:r>
      <w:r w:rsidRPr="000A5130">
        <w:rPr>
          <w:rFonts w:ascii="Arial" w:eastAsia="ArialNarrow" w:hAnsi="Arial" w:cs="Arial"/>
          <w:sz w:val="16"/>
          <w:szCs w:val="14"/>
        </w:rPr>
        <w:t>.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sz w:val="16"/>
          <w:szCs w:val="14"/>
        </w:rPr>
        <w:t>О</w:t>
      </w:r>
      <w:r w:rsidR="009F2BD0" w:rsidRPr="000A5130">
        <w:rPr>
          <w:rFonts w:ascii="Arial" w:eastAsia="ArialNarrow" w:hAnsi="Arial" w:cs="Arial"/>
          <w:sz w:val="16"/>
          <w:szCs w:val="14"/>
        </w:rPr>
        <w:t>бработата се извършва върху копието на блоковете и индекса; след приключване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sz w:val="16"/>
          <w:szCs w:val="14"/>
        </w:rPr>
        <w:t>на транзакцията, индекса и блоковете се коригират и във файловата система – фиг.</w:t>
      </w:r>
      <w:r w:rsidRPr="000A5130">
        <w:rPr>
          <w:rFonts w:ascii="Arial" w:eastAsia="ArialNarrow" w:hAnsi="Arial" w:cs="Arial"/>
          <w:sz w:val="16"/>
          <w:szCs w:val="14"/>
        </w:rPr>
        <w:t xml:space="preserve"> </w:t>
      </w:r>
      <w:r w:rsidR="009F2BD0" w:rsidRPr="000A5130">
        <w:rPr>
          <w:rFonts w:ascii="Arial" w:eastAsia="ArialNarrow" w:hAnsi="Arial" w:cs="Arial"/>
          <w:sz w:val="16"/>
          <w:szCs w:val="14"/>
        </w:rPr>
        <w:t>11.20.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sz w:val="16"/>
          <w:szCs w:val="14"/>
        </w:rPr>
        <w:t>П</w:t>
      </w:r>
      <w:r w:rsidR="009F2BD0" w:rsidRPr="000A5130">
        <w:rPr>
          <w:rFonts w:ascii="Arial" w:eastAsia="ArialNarrow" w:hAnsi="Arial" w:cs="Arial"/>
          <w:sz w:val="16"/>
          <w:szCs w:val="14"/>
        </w:rPr>
        <w:t>ри метода с log-файл всеки от записите на транзакцията се извършва направо</w:t>
      </w:r>
      <w:r w:rsidRPr="000A5130">
        <w:rPr>
          <w:rFonts w:ascii="Arial" w:eastAsia="ArialNarrow" w:hAnsi="Arial" w:cs="Arial"/>
          <w:sz w:val="16"/>
          <w:szCs w:val="14"/>
        </w:rPr>
        <w:t xml:space="preserve"> </w:t>
      </w:r>
      <w:r w:rsidR="009F2BD0" w:rsidRPr="000A5130">
        <w:rPr>
          <w:rFonts w:ascii="Arial" w:eastAsia="ArialNarrow" w:hAnsi="Arial" w:cs="Arial"/>
          <w:sz w:val="16"/>
          <w:szCs w:val="14"/>
        </w:rPr>
        <w:t>върху блоковете на файловата система, но предварително се регистрира с индекс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sz w:val="16"/>
          <w:szCs w:val="14"/>
        </w:rPr>
        <w:t>на блока, старо и ново съдържание (writeahead log)</w:t>
      </w:r>
      <w:r w:rsidRPr="000A5130">
        <w:rPr>
          <w:rFonts w:ascii="Arial" w:eastAsia="ArialNarrow" w:hAnsi="Arial" w:cs="Arial"/>
          <w:sz w:val="16"/>
          <w:szCs w:val="14"/>
        </w:rPr>
        <w:t>.</w:t>
      </w:r>
      <w:r w:rsidR="009F2BD0" w:rsidRPr="000A5130">
        <w:rPr>
          <w:rFonts w:ascii="Arial" w:eastAsia="ArialNarrow" w:hAnsi="Arial" w:cs="Arial"/>
          <w:sz w:val="16"/>
          <w:szCs w:val="14"/>
        </w:rPr>
        <w:t xml:space="preserve"> </w:t>
      </w:r>
      <w:r w:rsidRPr="000A5130">
        <w:rPr>
          <w:rFonts w:ascii="Arial" w:eastAsia="ArialNarrow" w:hAnsi="Arial" w:cs="Arial"/>
          <w:sz w:val="16"/>
          <w:szCs w:val="14"/>
        </w:rPr>
        <w:t xml:space="preserve">В </w:t>
      </w:r>
      <w:r w:rsidR="009F2BD0" w:rsidRPr="000A5130">
        <w:rPr>
          <w:rFonts w:ascii="Arial" w:eastAsia="ArialNarrow" w:hAnsi="Arial" w:cs="Arial"/>
          <w:sz w:val="16"/>
          <w:szCs w:val="14"/>
        </w:rPr>
        <w:t>случай че транзакцията бъде отменена, регистрационният (log-) файл се използва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sz w:val="16"/>
          <w:szCs w:val="14"/>
        </w:rPr>
        <w:t>за възстановяване в обратен ред на записите (LIFO) – “rollback”</w:t>
      </w:r>
      <w:r w:rsidRPr="000A5130">
        <w:rPr>
          <w:rFonts w:ascii="Arial" w:eastAsia="ArialNarrow" w:hAnsi="Arial" w:cs="Arial"/>
          <w:sz w:val="16"/>
          <w:szCs w:val="14"/>
        </w:rPr>
        <w:t>.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sz w:val="16"/>
          <w:szCs w:val="14"/>
        </w:rPr>
        <w:t>Т</w:t>
      </w:r>
      <w:r w:rsidR="009F2BD0" w:rsidRPr="000A5130">
        <w:rPr>
          <w:rFonts w:ascii="Arial" w:eastAsia="ArialNarrow" w:hAnsi="Arial" w:cs="Arial"/>
          <w:sz w:val="16"/>
          <w:szCs w:val="14"/>
        </w:rPr>
        <w:t>eзи методи са приложими и за разпределените транзакции, тъй като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sz w:val="16"/>
          <w:szCs w:val="14"/>
        </w:rPr>
        <w:t>субтранзакциите оперират локално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4"/>
        </w:rPr>
      </w:pPr>
      <w:r w:rsidRPr="000A5130">
        <w:rPr>
          <w:rFonts w:ascii="Arial" w:hAnsi="Arial" w:cs="Arial"/>
          <w:b/>
          <w:color w:val="000000"/>
          <w:sz w:val="16"/>
          <w:szCs w:val="14"/>
        </w:rPr>
        <w:t>Конкурентно изпълнение на транзакциите</w:t>
      </w:r>
    </w:p>
    <w:p w:rsidR="009F2BD0" w:rsidRPr="000A5130" w:rsidRDefault="00404E78" w:rsidP="00404E7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4"/>
        </w:rPr>
      </w:pPr>
      <w:r w:rsidRPr="000A5130">
        <w:rPr>
          <w:rFonts w:ascii="Arial" w:eastAsia="ArialNarrow" w:hAnsi="Arial" w:cs="Arial"/>
          <w:color w:val="333300"/>
          <w:sz w:val="16"/>
          <w:szCs w:val="14"/>
        </w:rPr>
        <w:t>К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онкурентното (едновременно) изпълнение на няколко транзакции изисква</w:t>
      </w:r>
      <w:r w:rsidR="002544F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контрол на достъпа до техния конткст – напр. файлове и БД-записи – така че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 xml:space="preserve"> 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резултата да е консистентен т.е. такъв като при последов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.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 xml:space="preserve"> им</w:t>
      </w:r>
      <w:r w:rsidR="002544F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изпълнение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.</w:t>
      </w:r>
      <w:r w:rsidR="002544F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З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а целта управлението на транзакциите се разслоява йерархично на 3 нива: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 xml:space="preserve"> 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  <w:u w:val="single"/>
        </w:rPr>
        <w:t>мениджър транзакции МТ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 xml:space="preserve"> – транслира примитивите на отделните транзакции в</w:t>
      </w:r>
      <w:r w:rsidR="002544F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заявки за следващото диспеческо ниво (напр. с ид. на транзакцията и [отдалечен]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 xml:space="preserve"> 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адрес на данните + управляваща информация)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;</w:t>
      </w:r>
      <w:r w:rsidR="002544F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  <w:u w:val="single"/>
        </w:rPr>
        <w:t>диспечер Д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 xml:space="preserve"> – планира реда и момента за извършване на отделните операции от</w:t>
      </w:r>
      <w:r w:rsidR="002544F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различните транзакции съгласно планиращ алгоритъм (по методите с ключалки и</w:t>
      </w:r>
      <w:r w:rsidR="002544F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времеви марки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  <w:u w:val="single"/>
        </w:rPr>
        <w:t>)</w:t>
      </w:r>
      <w:r w:rsidRPr="000A5130">
        <w:rPr>
          <w:rFonts w:ascii="Arial" w:eastAsia="ArialNarrow" w:hAnsi="Arial" w:cs="Arial"/>
          <w:color w:val="333300"/>
          <w:sz w:val="16"/>
          <w:szCs w:val="14"/>
          <w:u w:val="single"/>
        </w:rPr>
        <w:t>;</w:t>
      </w:r>
      <w:r w:rsidR="002544F0" w:rsidRPr="000A5130">
        <w:rPr>
          <w:rFonts w:ascii="Arial" w:eastAsia="ArialNarrow" w:hAnsi="Arial" w:cs="Arial"/>
          <w:color w:val="333300"/>
          <w:sz w:val="16"/>
          <w:szCs w:val="14"/>
          <w:u w:val="single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  <w:u w:val="single"/>
        </w:rPr>
        <w:t>мениджър данни МД –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 xml:space="preserve"> изпъллнява четене и запис в устойчивите структури данни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 xml:space="preserve"> 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прозрачно за планирането на транзакциите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.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4"/>
        </w:rPr>
      </w:pPr>
      <w:r w:rsidRPr="000A5130">
        <w:rPr>
          <w:rFonts w:ascii="Arial" w:hAnsi="Arial" w:cs="Arial"/>
          <w:b/>
          <w:color w:val="000000"/>
          <w:sz w:val="16"/>
          <w:szCs w:val="14"/>
        </w:rPr>
        <w:t>Серийно планиране на конкурентни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4"/>
        </w:rPr>
      </w:pPr>
      <w:r w:rsidRPr="000A5130">
        <w:rPr>
          <w:rFonts w:ascii="Arial" w:hAnsi="Arial" w:cs="Arial"/>
          <w:b/>
          <w:color w:val="000000"/>
          <w:sz w:val="16"/>
          <w:szCs w:val="14"/>
        </w:rPr>
        <w:t>транзакции</w:t>
      </w:r>
    </w:p>
    <w:p w:rsidR="009F2BD0" w:rsidRPr="000A5130" w:rsidRDefault="00404E78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4"/>
        </w:rPr>
      </w:pPr>
      <w:r w:rsidRPr="000A5130">
        <w:rPr>
          <w:rFonts w:ascii="Arial" w:eastAsia="ArialNarrow" w:hAnsi="Arial" w:cs="Arial"/>
          <w:color w:val="333300"/>
          <w:sz w:val="16"/>
          <w:szCs w:val="14"/>
        </w:rPr>
        <w:t>С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ерийното планиране запазва резултата от конкурентните</w:t>
      </w:r>
      <w:r w:rsidR="002544F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транзакции такъв,</w:t>
      </w:r>
      <w:r w:rsidR="002544F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какъвто би бил при</w:t>
      </w:r>
      <w:r w:rsidR="002544F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последователното им изпълнение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.</w:t>
      </w:r>
      <w:r w:rsidR="002544F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П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ример – фиг. 11.22. – с две коректни и едно некоректно планиране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.</w:t>
      </w:r>
      <w:r w:rsidR="002544F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К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оректното планиране разрешава конфликтните операции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. К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онфликтни операции са тези, които две (или повече) конкуретни транзакции</w:t>
      </w:r>
      <w:r w:rsidR="002544F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извършват върху общи данни и поне една от тези операции е запис:</w:t>
      </w:r>
      <w:r w:rsidR="002544F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color w:val="333300"/>
          <w:sz w:val="16"/>
          <w:szCs w:val="14"/>
        </w:rPr>
        <w:t>четене-запис конфликт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,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4"/>
        </w:rPr>
      </w:pPr>
      <w:r w:rsidRPr="000A5130">
        <w:rPr>
          <w:rFonts w:ascii="Arial" w:eastAsia="ArialNarrow" w:hAnsi="Arial" w:cs="Arial"/>
          <w:color w:val="333300"/>
          <w:sz w:val="16"/>
          <w:szCs w:val="14"/>
        </w:rPr>
        <w:t>запис-запис конфликт</w:t>
      </w:r>
      <w:r w:rsidR="00404E78" w:rsidRPr="000A5130">
        <w:rPr>
          <w:rFonts w:ascii="Arial" w:eastAsia="ArialNarrow" w:hAnsi="Arial" w:cs="Arial"/>
          <w:color w:val="333300"/>
          <w:sz w:val="16"/>
          <w:szCs w:val="14"/>
        </w:rPr>
        <w:t>; К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онфликтът се разрешава чрез заключване на данните или чрез подреждане с</w:t>
      </w:r>
      <w:r w:rsidR="002544F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времеви марки</w:t>
      </w:r>
      <w:r w:rsidR="00404E78" w:rsidRPr="000A5130">
        <w:rPr>
          <w:rFonts w:ascii="Arial" w:eastAsia="ArialNarrow" w:hAnsi="Arial" w:cs="Arial"/>
          <w:color w:val="333300"/>
          <w:sz w:val="16"/>
          <w:szCs w:val="14"/>
        </w:rPr>
        <w:t>. П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рилагат се два планиращи подхода: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4"/>
        </w:rPr>
      </w:pPr>
      <w:r w:rsidRPr="000A5130">
        <w:rPr>
          <w:rFonts w:ascii="Arial" w:hAnsi="Arial" w:cs="Arial"/>
          <w:b/>
          <w:bCs/>
          <w:i/>
          <w:iCs/>
          <w:color w:val="333300"/>
          <w:sz w:val="16"/>
          <w:szCs w:val="14"/>
        </w:rPr>
        <w:t>песимистичен подход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 xml:space="preserve">: операциите се синхронизират </w:t>
      </w:r>
      <w:r w:rsidRPr="000A5130">
        <w:rPr>
          <w:rFonts w:ascii="Arial" w:hAnsi="Arial" w:cs="Arial"/>
          <w:b/>
          <w:bCs/>
          <w:i/>
          <w:iCs/>
          <w:color w:val="333300"/>
          <w:sz w:val="16"/>
          <w:szCs w:val="14"/>
        </w:rPr>
        <w:t xml:space="preserve">преди 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изпълнението им т.е.</w:t>
      </w:r>
      <w:r w:rsidR="002544F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проверяват се за конфликт и ако да – се подреждат преди да бъдат изпълнени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4"/>
        </w:rPr>
      </w:pPr>
      <w:r w:rsidRPr="000A5130">
        <w:rPr>
          <w:rFonts w:ascii="Arial" w:hAnsi="Arial" w:cs="Arial"/>
          <w:b/>
          <w:bCs/>
          <w:i/>
          <w:iCs/>
          <w:color w:val="333300"/>
          <w:sz w:val="16"/>
          <w:szCs w:val="14"/>
        </w:rPr>
        <w:t>оптимистичен подход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 xml:space="preserve">: операциите се синхронизират </w:t>
      </w:r>
      <w:r w:rsidRPr="000A5130">
        <w:rPr>
          <w:rFonts w:ascii="Arial" w:hAnsi="Arial" w:cs="Arial"/>
          <w:b/>
          <w:bCs/>
          <w:i/>
          <w:iCs/>
          <w:color w:val="333300"/>
          <w:sz w:val="16"/>
          <w:szCs w:val="14"/>
        </w:rPr>
        <w:t xml:space="preserve">след 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изпълнението им т.е.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4"/>
        </w:rPr>
      </w:pPr>
      <w:r w:rsidRPr="000A5130">
        <w:rPr>
          <w:rFonts w:ascii="Arial" w:eastAsia="ArialNarrow" w:hAnsi="Arial" w:cs="Arial"/>
          <w:color w:val="333300"/>
          <w:sz w:val="16"/>
          <w:szCs w:val="14"/>
        </w:rPr>
        <w:t>изпълняват се целите транзакции и ако накрая се установи че е имало</w:t>
      </w:r>
      <w:r w:rsidR="002544F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конфликтни</w:t>
      </w:r>
      <w:r w:rsidR="002544F0" w:rsidRPr="000A5130">
        <w:rPr>
          <w:rFonts w:ascii="Arial" w:eastAsia="ArialNarrow" w:hAnsi="Arial" w:cs="Arial"/>
          <w:color w:val="333300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color w:val="333300"/>
          <w:sz w:val="16"/>
          <w:szCs w:val="14"/>
        </w:rPr>
        <w:t>операции, поне една от транзакциите се отменя (абортира)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4"/>
        </w:rPr>
      </w:pPr>
      <w:r w:rsidRPr="000A5130">
        <w:rPr>
          <w:rFonts w:ascii="Arial" w:hAnsi="Arial" w:cs="Arial"/>
          <w:b/>
          <w:sz w:val="16"/>
          <w:szCs w:val="14"/>
        </w:rPr>
        <w:t>Песимистично планиране с двуфазно</w:t>
      </w:r>
    </w:p>
    <w:p w:rsidR="00404E78" w:rsidRPr="000A5130" w:rsidRDefault="002544F0" w:rsidP="00DF1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4"/>
        </w:rPr>
      </w:pPr>
      <w:r w:rsidRPr="000A5130">
        <w:rPr>
          <w:rFonts w:ascii="Arial" w:hAnsi="Arial" w:cs="Arial"/>
          <w:b/>
          <w:sz w:val="16"/>
          <w:szCs w:val="14"/>
        </w:rPr>
        <w:t>З</w:t>
      </w:r>
      <w:r w:rsidR="009F2BD0" w:rsidRPr="000A5130">
        <w:rPr>
          <w:rFonts w:ascii="Arial" w:hAnsi="Arial" w:cs="Arial"/>
          <w:b/>
          <w:sz w:val="16"/>
          <w:szCs w:val="14"/>
        </w:rPr>
        <w:t>аключване</w:t>
      </w:r>
      <w:r w:rsidR="00404E78" w:rsidRPr="000A5130">
        <w:rPr>
          <w:rFonts w:ascii="Arial" w:hAnsi="Arial" w:cs="Arial"/>
          <w:b/>
          <w:sz w:val="16"/>
          <w:szCs w:val="14"/>
        </w:rPr>
        <w:t>:</w:t>
      </w:r>
    </w:p>
    <w:p w:rsidR="00CA42C6" w:rsidRPr="000A5130" w:rsidRDefault="00404E78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sz w:val="16"/>
          <w:szCs w:val="14"/>
        </w:rPr>
      </w:pPr>
      <w:r w:rsidRPr="000A5130">
        <w:rPr>
          <w:rFonts w:ascii="Arial" w:hAnsi="Arial" w:cs="Arial"/>
          <w:b/>
          <w:sz w:val="16"/>
          <w:szCs w:val="14"/>
        </w:rPr>
        <w:t>Т</w:t>
      </w:r>
      <w:r w:rsidR="009F2BD0" w:rsidRPr="000A5130">
        <w:rPr>
          <w:rFonts w:ascii="Arial" w:eastAsia="ArialNarrow" w:hAnsi="Arial" w:cs="Arial"/>
          <w:sz w:val="16"/>
          <w:szCs w:val="14"/>
        </w:rPr>
        <w:t>ъй като транзакциите са конкурентни, заявките за заключване подлежат на</w:t>
      </w:r>
      <w:r w:rsidRPr="000A5130">
        <w:rPr>
          <w:rFonts w:ascii="Arial" w:eastAsia="ArialNarrow" w:hAnsi="Arial" w:cs="Arial"/>
          <w:sz w:val="16"/>
          <w:szCs w:val="14"/>
        </w:rPr>
        <w:t xml:space="preserve"> </w:t>
      </w:r>
      <w:r w:rsidR="009F2BD0" w:rsidRPr="000A5130">
        <w:rPr>
          <w:rFonts w:ascii="Arial" w:eastAsia="ArialNarrow" w:hAnsi="Arial" w:cs="Arial"/>
          <w:sz w:val="16"/>
          <w:szCs w:val="14"/>
        </w:rPr>
        <w:t>потвърждение (от Д в зависимост от изискванията на безконфликтното серийно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sz w:val="16"/>
          <w:szCs w:val="14"/>
        </w:rPr>
        <w:t>планиране)</w:t>
      </w:r>
      <w:r w:rsidRPr="000A5130">
        <w:rPr>
          <w:rFonts w:ascii="Arial" w:eastAsia="ArialNarrow" w:hAnsi="Arial" w:cs="Arial"/>
          <w:sz w:val="16"/>
          <w:szCs w:val="14"/>
        </w:rPr>
        <w:t>.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sz w:val="16"/>
          <w:szCs w:val="14"/>
        </w:rPr>
        <w:t>П</w:t>
      </w:r>
      <w:r w:rsidR="009F2BD0" w:rsidRPr="000A5130">
        <w:rPr>
          <w:rFonts w:ascii="Arial" w:eastAsia="ArialNarrow" w:hAnsi="Arial" w:cs="Arial"/>
          <w:sz w:val="16"/>
          <w:szCs w:val="14"/>
        </w:rPr>
        <w:t>ри двуфазното заключване (two-phase locking, 2PL) заключването се разделя на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sz w:val="16"/>
          <w:szCs w:val="14"/>
        </w:rPr>
        <w:t>две фази: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sz w:val="16"/>
          <w:szCs w:val="14"/>
          <w:u w:val="single"/>
        </w:rPr>
        <w:t>нарастване (growing phase</w:t>
      </w:r>
      <w:r w:rsidR="009F2BD0" w:rsidRPr="000A5130">
        <w:rPr>
          <w:rFonts w:ascii="Arial" w:eastAsia="ArialNarrow" w:hAnsi="Arial" w:cs="Arial"/>
          <w:sz w:val="16"/>
          <w:szCs w:val="14"/>
        </w:rPr>
        <w:t>): процесите на транзакциите заявяват заключване на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sz w:val="16"/>
          <w:szCs w:val="14"/>
        </w:rPr>
        <w:t>съответните данни (чрез заявка от съотв. МТ до Д); заключване е необходимо и при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sz w:val="16"/>
          <w:szCs w:val="14"/>
        </w:rPr>
        <w:t>четене</w:t>
      </w:r>
      <w:r w:rsidR="00CA42C6" w:rsidRPr="000A5130">
        <w:rPr>
          <w:rFonts w:ascii="Arial" w:eastAsia="ArialNarrow" w:hAnsi="Arial" w:cs="Arial"/>
          <w:sz w:val="16"/>
          <w:szCs w:val="14"/>
        </w:rPr>
        <w:t>;</w:t>
      </w:r>
    </w:p>
    <w:p w:rsidR="009F2BD0" w:rsidRPr="000A5130" w:rsidRDefault="002544F0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sz w:val="16"/>
          <w:szCs w:val="14"/>
        </w:rPr>
      </w:pPr>
      <w:r w:rsidRPr="000A5130">
        <w:rPr>
          <w:rFonts w:ascii="Arial" w:eastAsia="ArialNarrow" w:hAnsi="Arial" w:cs="Arial"/>
          <w:sz w:val="16"/>
          <w:szCs w:val="14"/>
          <w:u w:val="single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sz w:val="16"/>
          <w:szCs w:val="14"/>
          <w:u w:val="single"/>
        </w:rPr>
        <w:t>свиване (shrinking phase):</w:t>
      </w:r>
      <w:r w:rsidR="009F2BD0" w:rsidRPr="000A5130">
        <w:rPr>
          <w:rFonts w:ascii="Arial" w:eastAsia="ArialNarrow" w:hAnsi="Arial" w:cs="Arial"/>
          <w:sz w:val="16"/>
          <w:szCs w:val="14"/>
        </w:rPr>
        <w:t xml:space="preserve"> процесите на транзакциите заявяват отключване на</w:t>
      </w:r>
      <w:r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sz w:val="16"/>
          <w:szCs w:val="14"/>
        </w:rPr>
        <w:t>съответните данни чрез заявка от съотв. МД до Д – фиг. 11.23.</w:t>
      </w:r>
    </w:p>
    <w:p w:rsidR="00CA42C6" w:rsidRPr="000A5130" w:rsidRDefault="00CA42C6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sz w:val="16"/>
          <w:szCs w:val="14"/>
        </w:rPr>
      </w:pPr>
      <w:r w:rsidRPr="000A5130">
        <w:rPr>
          <w:rFonts w:ascii="Arial" w:eastAsia="ArialNarrow" w:hAnsi="Arial" w:cs="Arial"/>
          <w:sz w:val="16"/>
          <w:szCs w:val="14"/>
        </w:rPr>
        <w:lastRenderedPageBreak/>
        <w:t>В</w:t>
      </w:r>
      <w:r w:rsidR="009F2BD0" w:rsidRPr="000A5130">
        <w:rPr>
          <w:rFonts w:ascii="Arial" w:eastAsia="ArialNarrow" w:hAnsi="Arial" w:cs="Arial"/>
          <w:sz w:val="16"/>
          <w:szCs w:val="14"/>
        </w:rPr>
        <w:t>ажат следните правила за диспечеризация на конкурентните заявки:</w:t>
      </w:r>
    </w:p>
    <w:p w:rsidR="00CA42C6" w:rsidRPr="000A5130" w:rsidRDefault="00CA42C6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sz w:val="16"/>
          <w:szCs w:val="14"/>
        </w:rPr>
      </w:pPr>
      <w:r w:rsidRPr="000A5130">
        <w:rPr>
          <w:rFonts w:ascii="Arial" w:eastAsia="ArialNarrow" w:hAnsi="Arial" w:cs="Arial"/>
          <w:sz w:val="16"/>
          <w:szCs w:val="14"/>
        </w:rPr>
        <w:t>-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sz w:val="16"/>
          <w:szCs w:val="14"/>
        </w:rPr>
        <w:t>при заявка за операция, Д проверява конфликтността с вече потвърдените заявки и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sz w:val="16"/>
          <w:szCs w:val="14"/>
        </w:rPr>
        <w:t>потвърждава заключването или отлага заявката както и изпълнението на заявяващата</w:t>
      </w:r>
      <w:r w:rsidR="00717B41" w:rsidRPr="000A5130">
        <w:rPr>
          <w:rFonts w:ascii="Arial" w:eastAsia="ArialNarrow" w:hAnsi="Arial" w:cs="Arial"/>
          <w:sz w:val="16"/>
          <w:szCs w:val="14"/>
        </w:rPr>
        <w:t xml:space="preserve"> </w:t>
      </w:r>
      <w:r w:rsidR="009F2BD0" w:rsidRPr="000A5130">
        <w:rPr>
          <w:rFonts w:ascii="Arial" w:eastAsia="ArialNarrow" w:hAnsi="Arial" w:cs="Arial"/>
          <w:sz w:val="16"/>
          <w:szCs w:val="14"/>
        </w:rPr>
        <w:t>транзакция (песимистично планиране)</w:t>
      </w:r>
    </w:p>
    <w:p w:rsidR="009F2BD0" w:rsidRPr="000A5130" w:rsidRDefault="00CA42C6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sz w:val="16"/>
          <w:szCs w:val="14"/>
        </w:rPr>
      </w:pPr>
      <w:r w:rsidRPr="000A5130">
        <w:rPr>
          <w:rFonts w:ascii="Arial" w:eastAsia="ArialNarrow" w:hAnsi="Arial" w:cs="Arial"/>
          <w:sz w:val="16"/>
          <w:szCs w:val="14"/>
        </w:rPr>
        <w:t xml:space="preserve">- 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sz w:val="16"/>
          <w:szCs w:val="14"/>
        </w:rPr>
        <w:t>Д освобождава заключване само след като получи потвърждение от ДМ, че операцията</w:t>
      </w:r>
      <w:r w:rsidRPr="000A5130">
        <w:rPr>
          <w:rFonts w:ascii="Arial" w:eastAsia="ArialNarrow" w:hAnsi="Arial" w:cs="Arial"/>
          <w:sz w:val="16"/>
          <w:szCs w:val="14"/>
        </w:rPr>
        <w:t xml:space="preserve"> </w:t>
      </w:r>
      <w:r w:rsidR="009F2BD0" w:rsidRPr="000A5130">
        <w:rPr>
          <w:rFonts w:ascii="Arial" w:eastAsia="ArialNarrow" w:hAnsi="Arial" w:cs="Arial"/>
          <w:sz w:val="16"/>
          <w:szCs w:val="14"/>
        </w:rPr>
        <w:t>е завършила</w:t>
      </w:r>
      <w:r w:rsidRPr="000A5130">
        <w:rPr>
          <w:rFonts w:ascii="Arial" w:eastAsia="ArialNarrow" w:hAnsi="Arial" w:cs="Arial"/>
          <w:sz w:val="16"/>
          <w:szCs w:val="14"/>
        </w:rPr>
        <w:t>.    - С</w:t>
      </w:r>
      <w:r w:rsidR="009F2BD0" w:rsidRPr="000A5130">
        <w:rPr>
          <w:rFonts w:ascii="Arial" w:eastAsia="ArialNarrow" w:hAnsi="Arial" w:cs="Arial"/>
          <w:sz w:val="16"/>
          <w:szCs w:val="14"/>
        </w:rPr>
        <w:t>лед освобождаване на заключване по заявка на даден МТ (и респ. транзакция), Д не</w:t>
      </w:r>
      <w:r w:rsidR="00717B41" w:rsidRPr="000A5130">
        <w:rPr>
          <w:rFonts w:ascii="Arial" w:eastAsia="ArialNarrow" w:hAnsi="Arial" w:cs="Arial"/>
          <w:sz w:val="16"/>
          <w:szCs w:val="14"/>
        </w:rPr>
        <w:t xml:space="preserve"> </w:t>
      </w:r>
      <w:r w:rsidR="009F2BD0" w:rsidRPr="000A5130">
        <w:rPr>
          <w:rFonts w:ascii="Arial" w:eastAsia="ArialNarrow" w:hAnsi="Arial" w:cs="Arial"/>
          <w:sz w:val="16"/>
          <w:szCs w:val="14"/>
        </w:rPr>
        <w:t>допуска нова заявка от същата транзакция – независимо дали е за същия или друг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sz w:val="16"/>
          <w:szCs w:val="14"/>
        </w:rPr>
        <w:t>обект; нови заключвания се допускат преди да е освободено първото от тях; противното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sz w:val="16"/>
          <w:szCs w:val="14"/>
        </w:rPr>
        <w:t>е програмна грешка, която отменя самата транзакция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4"/>
        </w:rPr>
      </w:pPr>
      <w:r w:rsidRPr="000A5130">
        <w:rPr>
          <w:rFonts w:ascii="Arial" w:hAnsi="Arial" w:cs="Arial"/>
          <w:b/>
          <w:sz w:val="16"/>
          <w:szCs w:val="14"/>
        </w:rPr>
        <w:t>Песимистично планиране с времеви марки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sz w:val="16"/>
          <w:szCs w:val="14"/>
        </w:rPr>
      </w:pPr>
      <w:r w:rsidRPr="000A5130">
        <w:rPr>
          <w:rFonts w:ascii="Arial" w:eastAsia="ArialNarrow" w:hAnsi="Arial" w:cs="Arial"/>
          <w:sz w:val="16"/>
          <w:szCs w:val="14"/>
        </w:rPr>
        <w:t>при този метод се маркират както заявките, така и данните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sz w:val="16"/>
          <w:szCs w:val="14"/>
        </w:rPr>
      </w:pPr>
      <w:r w:rsidRPr="000A5130">
        <w:rPr>
          <w:rFonts w:ascii="Arial" w:eastAsia="ArialNarrow" w:hAnsi="Arial" w:cs="Arial"/>
          <w:sz w:val="16"/>
          <w:szCs w:val="14"/>
        </w:rPr>
        <w:t xml:space="preserve">заявките се макират с времева марка </w:t>
      </w:r>
      <w:r w:rsidRPr="000A5130">
        <w:rPr>
          <w:rFonts w:ascii="Arial" w:hAnsi="Arial" w:cs="Arial"/>
          <w:i/>
          <w:iCs/>
          <w:sz w:val="16"/>
          <w:szCs w:val="14"/>
        </w:rPr>
        <w:t xml:space="preserve">s </w:t>
      </w:r>
      <w:r w:rsidRPr="000A5130">
        <w:rPr>
          <w:rFonts w:ascii="Arial" w:eastAsia="ArialNarrow" w:hAnsi="Arial" w:cs="Arial"/>
          <w:sz w:val="16"/>
          <w:szCs w:val="14"/>
        </w:rPr>
        <w:t xml:space="preserve">за началото на съответната транзакция </w:t>
      </w:r>
      <w:r w:rsidRPr="000A5130">
        <w:rPr>
          <w:rFonts w:ascii="Arial" w:hAnsi="Arial" w:cs="Arial"/>
          <w:i/>
          <w:iCs/>
          <w:sz w:val="16"/>
          <w:szCs w:val="14"/>
        </w:rPr>
        <w:t xml:space="preserve">T </w:t>
      </w:r>
      <w:r w:rsidRPr="000A5130">
        <w:rPr>
          <w:rFonts w:ascii="Arial" w:eastAsia="ArialNarrow" w:hAnsi="Arial" w:cs="Arial"/>
          <w:sz w:val="16"/>
          <w:szCs w:val="14"/>
        </w:rPr>
        <w:t>като се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sz w:val="16"/>
          <w:szCs w:val="14"/>
        </w:rPr>
        <w:t xml:space="preserve">прилага алгоритъма на Лампорт за уникалност на марките – т.е. </w:t>
      </w:r>
      <w:r w:rsidRPr="000A5130">
        <w:rPr>
          <w:rFonts w:ascii="Arial" w:hAnsi="Arial" w:cs="Arial"/>
          <w:i/>
          <w:iCs/>
          <w:sz w:val="16"/>
          <w:szCs w:val="14"/>
        </w:rPr>
        <w:t>s</w:t>
      </w:r>
      <w:r w:rsidRPr="000A5130">
        <w:rPr>
          <w:rFonts w:ascii="Arial" w:eastAsia="ArialNarrow" w:hAnsi="Arial" w:cs="Arial"/>
          <w:sz w:val="16"/>
          <w:szCs w:val="14"/>
        </w:rPr>
        <w:t>(</w:t>
      </w:r>
      <w:r w:rsidRPr="000A5130">
        <w:rPr>
          <w:rFonts w:ascii="Arial" w:hAnsi="Arial" w:cs="Arial"/>
          <w:i/>
          <w:iCs/>
          <w:sz w:val="16"/>
          <w:szCs w:val="14"/>
        </w:rPr>
        <w:t>T</w:t>
      </w:r>
      <w:r w:rsidRPr="000A5130">
        <w:rPr>
          <w:rFonts w:ascii="Arial" w:eastAsia="ArialNarrow" w:hAnsi="Arial" w:cs="Arial"/>
          <w:sz w:val="16"/>
          <w:szCs w:val="14"/>
        </w:rPr>
        <w:t>)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sz w:val="16"/>
          <w:szCs w:val="14"/>
        </w:rPr>
      </w:pPr>
      <w:r w:rsidRPr="000A5130">
        <w:rPr>
          <w:rFonts w:ascii="Arial" w:eastAsia="ArialNarrow" w:hAnsi="Arial" w:cs="Arial"/>
          <w:sz w:val="16"/>
          <w:szCs w:val="14"/>
        </w:rPr>
        <w:t xml:space="preserve">обектите данни </w:t>
      </w:r>
      <w:r w:rsidRPr="000A5130">
        <w:rPr>
          <w:rFonts w:ascii="Arial" w:hAnsi="Arial" w:cs="Arial"/>
          <w:i/>
          <w:iCs/>
          <w:sz w:val="16"/>
          <w:szCs w:val="14"/>
        </w:rPr>
        <w:t xml:space="preserve">х </w:t>
      </w:r>
      <w:r w:rsidRPr="000A5130">
        <w:rPr>
          <w:rFonts w:ascii="Arial" w:eastAsia="ArialNarrow" w:hAnsi="Arial" w:cs="Arial"/>
          <w:sz w:val="16"/>
          <w:szCs w:val="14"/>
        </w:rPr>
        <w:t xml:space="preserve">се маркират с марки за четене И запис – съотв. </w:t>
      </w:r>
      <w:r w:rsidRPr="000A5130">
        <w:rPr>
          <w:rFonts w:ascii="Arial" w:hAnsi="Arial" w:cs="Arial"/>
          <w:i/>
          <w:iCs/>
          <w:sz w:val="16"/>
          <w:szCs w:val="14"/>
        </w:rPr>
        <w:t>sw</w:t>
      </w:r>
      <w:r w:rsidRPr="000A5130">
        <w:rPr>
          <w:rFonts w:ascii="Arial" w:eastAsia="ArialNarrow" w:hAnsi="Arial" w:cs="Arial"/>
          <w:sz w:val="16"/>
          <w:szCs w:val="14"/>
        </w:rPr>
        <w:t>(</w:t>
      </w:r>
      <w:r w:rsidRPr="000A5130">
        <w:rPr>
          <w:rFonts w:ascii="Arial" w:hAnsi="Arial" w:cs="Arial"/>
          <w:i/>
          <w:iCs/>
          <w:sz w:val="16"/>
          <w:szCs w:val="14"/>
        </w:rPr>
        <w:t>x</w:t>
      </w:r>
      <w:r w:rsidRPr="000A5130">
        <w:rPr>
          <w:rFonts w:ascii="Arial" w:eastAsia="ArialNarrow" w:hAnsi="Arial" w:cs="Arial"/>
          <w:sz w:val="16"/>
          <w:szCs w:val="14"/>
        </w:rPr>
        <w:t xml:space="preserve">) и </w:t>
      </w:r>
      <w:r w:rsidRPr="000A5130">
        <w:rPr>
          <w:rFonts w:ascii="Arial" w:hAnsi="Arial" w:cs="Arial"/>
          <w:i/>
          <w:iCs/>
          <w:sz w:val="16"/>
          <w:szCs w:val="14"/>
        </w:rPr>
        <w:t>sr</w:t>
      </w:r>
      <w:r w:rsidRPr="000A5130">
        <w:rPr>
          <w:rFonts w:ascii="Arial" w:eastAsia="ArialNarrow" w:hAnsi="Arial" w:cs="Arial"/>
          <w:sz w:val="16"/>
          <w:szCs w:val="14"/>
        </w:rPr>
        <w:t>(</w:t>
      </w:r>
      <w:r w:rsidRPr="000A5130">
        <w:rPr>
          <w:rFonts w:ascii="Arial" w:hAnsi="Arial" w:cs="Arial"/>
          <w:i/>
          <w:iCs/>
          <w:sz w:val="16"/>
          <w:szCs w:val="14"/>
        </w:rPr>
        <w:t>x</w:t>
      </w:r>
      <w:r w:rsidRPr="000A5130">
        <w:rPr>
          <w:rFonts w:ascii="Arial" w:eastAsia="ArialNarrow" w:hAnsi="Arial" w:cs="Arial"/>
          <w:sz w:val="16"/>
          <w:szCs w:val="14"/>
        </w:rPr>
        <w:t>) –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sz w:val="16"/>
          <w:szCs w:val="14"/>
        </w:rPr>
        <w:t xml:space="preserve">съответставащи на транзакционните марки </w:t>
      </w:r>
      <w:r w:rsidRPr="000A5130">
        <w:rPr>
          <w:rFonts w:ascii="Arial" w:hAnsi="Arial" w:cs="Arial"/>
          <w:i/>
          <w:iCs/>
          <w:sz w:val="16"/>
          <w:szCs w:val="14"/>
        </w:rPr>
        <w:t>s</w:t>
      </w:r>
      <w:r w:rsidRPr="000A5130">
        <w:rPr>
          <w:rFonts w:ascii="Arial" w:eastAsia="ArialNarrow" w:hAnsi="Arial" w:cs="Arial"/>
          <w:sz w:val="16"/>
          <w:szCs w:val="14"/>
        </w:rPr>
        <w:t>(</w:t>
      </w:r>
      <w:r w:rsidRPr="000A5130">
        <w:rPr>
          <w:rFonts w:ascii="Arial" w:hAnsi="Arial" w:cs="Arial"/>
          <w:i/>
          <w:iCs/>
          <w:sz w:val="16"/>
          <w:szCs w:val="14"/>
        </w:rPr>
        <w:t>Tm</w:t>
      </w:r>
      <w:r w:rsidRPr="000A5130">
        <w:rPr>
          <w:rFonts w:ascii="Arial" w:eastAsia="ArialNarrow" w:hAnsi="Arial" w:cs="Arial"/>
          <w:sz w:val="16"/>
          <w:szCs w:val="14"/>
        </w:rPr>
        <w:t xml:space="preserve">) и </w:t>
      </w:r>
      <w:r w:rsidRPr="000A5130">
        <w:rPr>
          <w:rFonts w:ascii="Arial" w:hAnsi="Arial" w:cs="Arial"/>
          <w:i/>
          <w:iCs/>
          <w:sz w:val="16"/>
          <w:szCs w:val="14"/>
        </w:rPr>
        <w:t>s</w:t>
      </w:r>
      <w:r w:rsidRPr="000A5130">
        <w:rPr>
          <w:rFonts w:ascii="Arial" w:eastAsia="ArialNarrow" w:hAnsi="Arial" w:cs="Arial"/>
          <w:sz w:val="16"/>
          <w:szCs w:val="14"/>
        </w:rPr>
        <w:t>(</w:t>
      </w:r>
      <w:r w:rsidRPr="000A5130">
        <w:rPr>
          <w:rFonts w:ascii="Arial" w:hAnsi="Arial" w:cs="Arial"/>
          <w:i/>
          <w:iCs/>
          <w:sz w:val="16"/>
          <w:szCs w:val="14"/>
        </w:rPr>
        <w:t>Tn</w:t>
      </w:r>
      <w:r w:rsidRPr="000A5130">
        <w:rPr>
          <w:rFonts w:ascii="Arial" w:eastAsia="ArialNarrow" w:hAnsi="Arial" w:cs="Arial"/>
          <w:sz w:val="16"/>
          <w:szCs w:val="14"/>
        </w:rPr>
        <w:t>) на процесите, които последни са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sz w:val="16"/>
          <w:szCs w:val="14"/>
        </w:rPr>
        <w:t>извършили съответните операции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sz w:val="16"/>
          <w:szCs w:val="14"/>
        </w:rPr>
        <w:t>при конфликт на две заявки се потвърждава тази с по-малка марка (по-ранно стартиране)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4"/>
        </w:rPr>
      </w:pPr>
      <w:r w:rsidRPr="000A5130">
        <w:rPr>
          <w:rFonts w:ascii="Arial" w:eastAsia="ArialNarrow" w:hAnsi="Arial" w:cs="Arial"/>
          <w:sz w:val="16"/>
          <w:szCs w:val="14"/>
        </w:rPr>
        <w:t>при заявка read(</w:t>
      </w:r>
      <w:r w:rsidRPr="000A5130">
        <w:rPr>
          <w:rFonts w:ascii="Arial" w:hAnsi="Arial" w:cs="Arial"/>
          <w:i/>
          <w:iCs/>
          <w:sz w:val="16"/>
          <w:szCs w:val="14"/>
        </w:rPr>
        <w:t>T</w:t>
      </w:r>
      <w:r w:rsidRPr="000A5130">
        <w:rPr>
          <w:rFonts w:ascii="Arial" w:eastAsia="ArialNarrow" w:hAnsi="Arial" w:cs="Arial"/>
          <w:sz w:val="16"/>
          <w:szCs w:val="14"/>
        </w:rPr>
        <w:t xml:space="preserve">, </w:t>
      </w:r>
      <w:r w:rsidRPr="000A5130">
        <w:rPr>
          <w:rFonts w:ascii="Arial" w:hAnsi="Arial" w:cs="Arial"/>
          <w:i/>
          <w:iCs/>
          <w:sz w:val="16"/>
          <w:szCs w:val="14"/>
        </w:rPr>
        <w:t>x</w:t>
      </w:r>
      <w:r w:rsidRPr="000A5130">
        <w:rPr>
          <w:rFonts w:ascii="Arial" w:eastAsia="ArialNarrow" w:hAnsi="Arial" w:cs="Arial"/>
          <w:sz w:val="16"/>
          <w:szCs w:val="14"/>
        </w:rPr>
        <w:t xml:space="preserve">): </w:t>
      </w:r>
      <w:r w:rsidRPr="000A5130">
        <w:rPr>
          <w:rFonts w:ascii="Arial" w:hAnsi="Arial" w:cs="Arial"/>
          <w:i/>
          <w:iCs/>
          <w:sz w:val="16"/>
          <w:szCs w:val="14"/>
        </w:rPr>
        <w:t>s</w:t>
      </w:r>
      <w:r w:rsidRPr="000A5130">
        <w:rPr>
          <w:rFonts w:ascii="Arial" w:eastAsia="ArialNarrow" w:hAnsi="Arial" w:cs="Arial"/>
          <w:sz w:val="16"/>
          <w:szCs w:val="14"/>
        </w:rPr>
        <w:t>(</w:t>
      </w:r>
      <w:r w:rsidRPr="000A5130">
        <w:rPr>
          <w:rFonts w:ascii="Arial" w:hAnsi="Arial" w:cs="Arial"/>
          <w:i/>
          <w:iCs/>
          <w:sz w:val="16"/>
          <w:szCs w:val="14"/>
        </w:rPr>
        <w:t>T</w:t>
      </w:r>
      <w:r w:rsidRPr="000A5130">
        <w:rPr>
          <w:rFonts w:ascii="Arial" w:eastAsia="ArialNarrow" w:hAnsi="Arial" w:cs="Arial"/>
          <w:sz w:val="16"/>
          <w:szCs w:val="14"/>
        </w:rPr>
        <w:t xml:space="preserve">) &lt; </w:t>
      </w:r>
      <w:r w:rsidRPr="000A5130">
        <w:rPr>
          <w:rFonts w:ascii="Arial" w:hAnsi="Arial" w:cs="Arial"/>
          <w:i/>
          <w:iCs/>
          <w:sz w:val="16"/>
          <w:szCs w:val="14"/>
        </w:rPr>
        <w:t>sw</w:t>
      </w:r>
      <w:r w:rsidRPr="000A5130">
        <w:rPr>
          <w:rFonts w:ascii="Arial" w:eastAsia="ArialNarrow" w:hAnsi="Arial" w:cs="Arial"/>
          <w:sz w:val="16"/>
          <w:szCs w:val="14"/>
        </w:rPr>
        <w:t>(</w:t>
      </w:r>
      <w:r w:rsidRPr="000A5130">
        <w:rPr>
          <w:rFonts w:ascii="Arial" w:hAnsi="Arial" w:cs="Arial"/>
          <w:i/>
          <w:iCs/>
          <w:sz w:val="16"/>
          <w:szCs w:val="14"/>
        </w:rPr>
        <w:t>x</w:t>
      </w:r>
      <w:r w:rsidRPr="000A5130">
        <w:rPr>
          <w:rFonts w:ascii="Arial" w:eastAsia="ArialNarrow" w:hAnsi="Arial" w:cs="Arial"/>
          <w:sz w:val="16"/>
          <w:szCs w:val="14"/>
        </w:rPr>
        <w:t xml:space="preserve">) </w:t>
      </w:r>
      <w:r w:rsidRPr="000A5130">
        <w:rPr>
          <w:rFonts w:ascii="Arial" w:eastAsia="SymbolMT" w:hAnsi="Arial" w:cs="Arial"/>
          <w:sz w:val="16"/>
          <w:szCs w:val="14"/>
        </w:rPr>
        <w:t xml:space="preserve">→ </w:t>
      </w:r>
      <w:r w:rsidRPr="000A5130">
        <w:rPr>
          <w:rFonts w:ascii="Arial" w:hAnsi="Arial" w:cs="Arial"/>
          <w:i/>
          <w:iCs/>
          <w:sz w:val="16"/>
          <w:szCs w:val="14"/>
        </w:rPr>
        <w:t xml:space="preserve">Т </w:t>
      </w:r>
      <w:r w:rsidRPr="000A5130">
        <w:rPr>
          <w:rFonts w:ascii="Arial" w:eastAsia="ArialNarrow" w:hAnsi="Arial" w:cs="Arial"/>
          <w:sz w:val="16"/>
          <w:szCs w:val="14"/>
        </w:rPr>
        <w:t xml:space="preserve">се отменя (абортира) – </w:t>
      </w:r>
      <w:r w:rsidRPr="000A5130">
        <w:rPr>
          <w:rFonts w:ascii="Arial" w:hAnsi="Arial" w:cs="Arial"/>
          <w:i/>
          <w:iCs/>
          <w:sz w:val="16"/>
          <w:szCs w:val="14"/>
        </w:rPr>
        <w:t xml:space="preserve">х </w:t>
      </w:r>
      <w:r w:rsidRPr="000A5130">
        <w:rPr>
          <w:rFonts w:ascii="Arial" w:eastAsia="ArialNarrow" w:hAnsi="Arial" w:cs="Arial"/>
          <w:sz w:val="16"/>
          <w:szCs w:val="14"/>
        </w:rPr>
        <w:t xml:space="preserve">е променян след старта на </w:t>
      </w:r>
      <w:r w:rsidRPr="000A5130">
        <w:rPr>
          <w:rFonts w:ascii="Arial" w:hAnsi="Arial" w:cs="Arial"/>
          <w:i/>
          <w:iCs/>
          <w:sz w:val="16"/>
          <w:szCs w:val="14"/>
        </w:rPr>
        <w:t>Т</w:t>
      </w:r>
      <w:r w:rsidR="002544F0" w:rsidRPr="000A5130">
        <w:rPr>
          <w:rFonts w:ascii="Arial" w:hAnsi="Arial" w:cs="Arial"/>
          <w:i/>
          <w:iCs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sz w:val="16"/>
          <w:szCs w:val="14"/>
        </w:rPr>
        <w:t>при заявка read(</w:t>
      </w:r>
      <w:r w:rsidRPr="000A5130">
        <w:rPr>
          <w:rFonts w:ascii="Arial" w:hAnsi="Arial" w:cs="Arial"/>
          <w:i/>
          <w:iCs/>
          <w:sz w:val="16"/>
          <w:szCs w:val="14"/>
        </w:rPr>
        <w:t>T</w:t>
      </w:r>
      <w:r w:rsidRPr="000A5130">
        <w:rPr>
          <w:rFonts w:ascii="Arial" w:eastAsia="ArialNarrow" w:hAnsi="Arial" w:cs="Arial"/>
          <w:sz w:val="16"/>
          <w:szCs w:val="14"/>
        </w:rPr>
        <w:t xml:space="preserve">, </w:t>
      </w:r>
      <w:r w:rsidRPr="000A5130">
        <w:rPr>
          <w:rFonts w:ascii="Arial" w:hAnsi="Arial" w:cs="Arial"/>
          <w:i/>
          <w:iCs/>
          <w:sz w:val="16"/>
          <w:szCs w:val="14"/>
        </w:rPr>
        <w:t>x</w:t>
      </w:r>
      <w:r w:rsidRPr="000A5130">
        <w:rPr>
          <w:rFonts w:ascii="Arial" w:eastAsia="ArialNarrow" w:hAnsi="Arial" w:cs="Arial"/>
          <w:sz w:val="16"/>
          <w:szCs w:val="14"/>
        </w:rPr>
        <w:t xml:space="preserve">): </w:t>
      </w:r>
      <w:r w:rsidRPr="000A5130">
        <w:rPr>
          <w:rFonts w:ascii="Arial" w:hAnsi="Arial" w:cs="Arial"/>
          <w:i/>
          <w:iCs/>
          <w:sz w:val="16"/>
          <w:szCs w:val="14"/>
        </w:rPr>
        <w:t>s</w:t>
      </w:r>
      <w:r w:rsidRPr="000A5130">
        <w:rPr>
          <w:rFonts w:ascii="Arial" w:eastAsia="ArialNarrow" w:hAnsi="Arial" w:cs="Arial"/>
          <w:sz w:val="16"/>
          <w:szCs w:val="14"/>
        </w:rPr>
        <w:t>(</w:t>
      </w:r>
      <w:r w:rsidRPr="000A5130">
        <w:rPr>
          <w:rFonts w:ascii="Arial" w:hAnsi="Arial" w:cs="Arial"/>
          <w:i/>
          <w:iCs/>
          <w:sz w:val="16"/>
          <w:szCs w:val="14"/>
        </w:rPr>
        <w:t>T</w:t>
      </w:r>
      <w:r w:rsidRPr="000A5130">
        <w:rPr>
          <w:rFonts w:ascii="Arial" w:eastAsia="ArialNarrow" w:hAnsi="Arial" w:cs="Arial"/>
          <w:sz w:val="16"/>
          <w:szCs w:val="14"/>
        </w:rPr>
        <w:t xml:space="preserve">) &gt; </w:t>
      </w:r>
      <w:r w:rsidRPr="000A5130">
        <w:rPr>
          <w:rFonts w:ascii="Arial" w:hAnsi="Arial" w:cs="Arial"/>
          <w:i/>
          <w:iCs/>
          <w:sz w:val="16"/>
          <w:szCs w:val="14"/>
        </w:rPr>
        <w:t>sw</w:t>
      </w:r>
      <w:r w:rsidRPr="000A5130">
        <w:rPr>
          <w:rFonts w:ascii="Arial" w:eastAsia="ArialNarrow" w:hAnsi="Arial" w:cs="Arial"/>
          <w:sz w:val="16"/>
          <w:szCs w:val="14"/>
        </w:rPr>
        <w:t>(</w:t>
      </w:r>
      <w:r w:rsidRPr="000A5130">
        <w:rPr>
          <w:rFonts w:ascii="Arial" w:hAnsi="Arial" w:cs="Arial"/>
          <w:i/>
          <w:iCs/>
          <w:sz w:val="16"/>
          <w:szCs w:val="14"/>
        </w:rPr>
        <w:t>x</w:t>
      </w:r>
      <w:r w:rsidRPr="000A5130">
        <w:rPr>
          <w:rFonts w:ascii="Arial" w:eastAsia="ArialNarrow" w:hAnsi="Arial" w:cs="Arial"/>
          <w:sz w:val="16"/>
          <w:szCs w:val="14"/>
        </w:rPr>
        <w:t xml:space="preserve">) </w:t>
      </w:r>
      <w:r w:rsidRPr="000A5130">
        <w:rPr>
          <w:rFonts w:ascii="Arial" w:eastAsia="SymbolMT" w:hAnsi="Arial" w:cs="Arial"/>
          <w:sz w:val="16"/>
          <w:szCs w:val="14"/>
        </w:rPr>
        <w:t xml:space="preserve">→ </w:t>
      </w:r>
      <w:r w:rsidRPr="000A5130">
        <w:rPr>
          <w:rFonts w:ascii="Arial" w:eastAsia="ArialNarrow" w:hAnsi="Arial" w:cs="Arial"/>
          <w:sz w:val="16"/>
          <w:szCs w:val="14"/>
        </w:rPr>
        <w:t xml:space="preserve">заявката на </w:t>
      </w:r>
      <w:r w:rsidRPr="000A5130">
        <w:rPr>
          <w:rFonts w:ascii="Arial" w:hAnsi="Arial" w:cs="Arial"/>
          <w:i/>
          <w:iCs/>
          <w:sz w:val="16"/>
          <w:szCs w:val="14"/>
        </w:rPr>
        <w:t xml:space="preserve">Т </w:t>
      </w:r>
      <w:r w:rsidRPr="000A5130">
        <w:rPr>
          <w:rFonts w:ascii="Arial" w:eastAsia="ArialNarrow" w:hAnsi="Arial" w:cs="Arial"/>
          <w:sz w:val="16"/>
          <w:szCs w:val="14"/>
        </w:rPr>
        <w:t xml:space="preserve">се потвърждава, като </w:t>
      </w:r>
      <w:r w:rsidRPr="000A5130">
        <w:rPr>
          <w:rFonts w:ascii="Arial" w:hAnsi="Arial" w:cs="Arial"/>
          <w:i/>
          <w:iCs/>
          <w:sz w:val="16"/>
          <w:szCs w:val="14"/>
        </w:rPr>
        <w:t>sr</w:t>
      </w:r>
      <w:r w:rsidRPr="000A5130">
        <w:rPr>
          <w:rFonts w:ascii="Arial" w:eastAsia="ArialNarrow" w:hAnsi="Arial" w:cs="Arial"/>
          <w:sz w:val="16"/>
          <w:szCs w:val="14"/>
        </w:rPr>
        <w:t>(</w:t>
      </w:r>
      <w:r w:rsidRPr="000A5130">
        <w:rPr>
          <w:rFonts w:ascii="Arial" w:hAnsi="Arial" w:cs="Arial"/>
          <w:i/>
          <w:iCs/>
          <w:sz w:val="16"/>
          <w:szCs w:val="14"/>
        </w:rPr>
        <w:t>x</w:t>
      </w:r>
      <w:r w:rsidRPr="000A5130">
        <w:rPr>
          <w:rFonts w:ascii="Arial" w:eastAsia="ArialNarrow" w:hAnsi="Arial" w:cs="Arial"/>
          <w:sz w:val="16"/>
          <w:szCs w:val="14"/>
        </w:rPr>
        <w:t>) = max{</w:t>
      </w:r>
      <w:r w:rsidRPr="000A5130">
        <w:rPr>
          <w:rFonts w:ascii="Arial" w:hAnsi="Arial" w:cs="Arial"/>
          <w:i/>
          <w:iCs/>
          <w:sz w:val="16"/>
          <w:szCs w:val="14"/>
        </w:rPr>
        <w:t>s</w:t>
      </w:r>
      <w:r w:rsidRPr="000A5130">
        <w:rPr>
          <w:rFonts w:ascii="Arial" w:eastAsia="ArialNarrow" w:hAnsi="Arial" w:cs="Arial"/>
          <w:sz w:val="16"/>
          <w:szCs w:val="14"/>
        </w:rPr>
        <w:t>(</w:t>
      </w:r>
      <w:r w:rsidRPr="000A5130">
        <w:rPr>
          <w:rFonts w:ascii="Arial" w:hAnsi="Arial" w:cs="Arial"/>
          <w:i/>
          <w:iCs/>
          <w:sz w:val="16"/>
          <w:szCs w:val="14"/>
        </w:rPr>
        <w:t>T</w:t>
      </w:r>
      <w:r w:rsidRPr="000A5130">
        <w:rPr>
          <w:rFonts w:ascii="Arial" w:eastAsia="ArialNarrow" w:hAnsi="Arial" w:cs="Arial"/>
          <w:sz w:val="16"/>
          <w:szCs w:val="14"/>
        </w:rPr>
        <w:t xml:space="preserve">), </w:t>
      </w:r>
      <w:r w:rsidRPr="000A5130">
        <w:rPr>
          <w:rFonts w:ascii="Arial" w:hAnsi="Arial" w:cs="Arial"/>
          <w:i/>
          <w:iCs/>
          <w:sz w:val="16"/>
          <w:szCs w:val="14"/>
        </w:rPr>
        <w:t>sr</w:t>
      </w:r>
      <w:r w:rsidRPr="000A5130">
        <w:rPr>
          <w:rFonts w:ascii="Arial" w:eastAsia="ArialNarrow" w:hAnsi="Arial" w:cs="Arial"/>
          <w:sz w:val="16"/>
          <w:szCs w:val="14"/>
        </w:rPr>
        <w:t>(</w:t>
      </w:r>
      <w:r w:rsidRPr="000A5130">
        <w:rPr>
          <w:rFonts w:ascii="Arial" w:hAnsi="Arial" w:cs="Arial"/>
          <w:i/>
          <w:iCs/>
          <w:sz w:val="16"/>
          <w:szCs w:val="14"/>
        </w:rPr>
        <w:t>x</w:t>
      </w:r>
      <w:r w:rsidRPr="000A5130">
        <w:rPr>
          <w:rFonts w:ascii="Arial" w:eastAsia="ArialNarrow" w:hAnsi="Arial" w:cs="Arial"/>
          <w:sz w:val="16"/>
          <w:szCs w:val="14"/>
        </w:rPr>
        <w:t>)}</w:t>
      </w:r>
      <w:r w:rsidR="002544F0" w:rsidRPr="000A5130">
        <w:rPr>
          <w:rFonts w:ascii="Arial" w:hAnsi="Arial" w:cs="Arial"/>
          <w:i/>
          <w:iCs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sz w:val="16"/>
          <w:szCs w:val="14"/>
        </w:rPr>
        <w:t>при заявка write(</w:t>
      </w:r>
      <w:r w:rsidRPr="000A5130">
        <w:rPr>
          <w:rFonts w:ascii="Arial" w:hAnsi="Arial" w:cs="Arial"/>
          <w:i/>
          <w:iCs/>
          <w:sz w:val="16"/>
          <w:szCs w:val="14"/>
        </w:rPr>
        <w:t>T</w:t>
      </w:r>
      <w:r w:rsidRPr="000A5130">
        <w:rPr>
          <w:rFonts w:ascii="Arial" w:eastAsia="ArialNarrow" w:hAnsi="Arial" w:cs="Arial"/>
          <w:sz w:val="16"/>
          <w:szCs w:val="14"/>
        </w:rPr>
        <w:t xml:space="preserve">, </w:t>
      </w:r>
      <w:r w:rsidRPr="000A5130">
        <w:rPr>
          <w:rFonts w:ascii="Arial" w:hAnsi="Arial" w:cs="Arial"/>
          <w:i/>
          <w:iCs/>
          <w:sz w:val="16"/>
          <w:szCs w:val="14"/>
        </w:rPr>
        <w:t>x</w:t>
      </w:r>
      <w:r w:rsidRPr="000A5130">
        <w:rPr>
          <w:rFonts w:ascii="Arial" w:eastAsia="ArialNarrow" w:hAnsi="Arial" w:cs="Arial"/>
          <w:sz w:val="16"/>
          <w:szCs w:val="14"/>
        </w:rPr>
        <w:t xml:space="preserve">): </w:t>
      </w:r>
      <w:r w:rsidRPr="000A5130">
        <w:rPr>
          <w:rFonts w:ascii="Arial" w:hAnsi="Arial" w:cs="Arial"/>
          <w:i/>
          <w:iCs/>
          <w:sz w:val="16"/>
          <w:szCs w:val="14"/>
        </w:rPr>
        <w:t>s</w:t>
      </w:r>
      <w:r w:rsidRPr="000A5130">
        <w:rPr>
          <w:rFonts w:ascii="Arial" w:eastAsia="ArialNarrow" w:hAnsi="Arial" w:cs="Arial"/>
          <w:sz w:val="16"/>
          <w:szCs w:val="14"/>
        </w:rPr>
        <w:t>(</w:t>
      </w:r>
      <w:r w:rsidRPr="000A5130">
        <w:rPr>
          <w:rFonts w:ascii="Arial" w:hAnsi="Arial" w:cs="Arial"/>
          <w:i/>
          <w:iCs/>
          <w:sz w:val="16"/>
          <w:szCs w:val="14"/>
        </w:rPr>
        <w:t>T</w:t>
      </w:r>
      <w:r w:rsidRPr="000A5130">
        <w:rPr>
          <w:rFonts w:ascii="Arial" w:eastAsia="ArialNarrow" w:hAnsi="Arial" w:cs="Arial"/>
          <w:sz w:val="16"/>
          <w:szCs w:val="14"/>
        </w:rPr>
        <w:t xml:space="preserve">) &lt; </w:t>
      </w:r>
      <w:r w:rsidRPr="000A5130">
        <w:rPr>
          <w:rFonts w:ascii="Arial" w:hAnsi="Arial" w:cs="Arial"/>
          <w:i/>
          <w:iCs/>
          <w:sz w:val="16"/>
          <w:szCs w:val="14"/>
        </w:rPr>
        <w:t>sr</w:t>
      </w:r>
      <w:r w:rsidRPr="000A5130">
        <w:rPr>
          <w:rFonts w:ascii="Arial" w:eastAsia="ArialNarrow" w:hAnsi="Arial" w:cs="Arial"/>
          <w:sz w:val="16"/>
          <w:szCs w:val="14"/>
        </w:rPr>
        <w:t>(</w:t>
      </w:r>
      <w:r w:rsidRPr="000A5130">
        <w:rPr>
          <w:rFonts w:ascii="Arial" w:hAnsi="Arial" w:cs="Arial"/>
          <w:i/>
          <w:iCs/>
          <w:sz w:val="16"/>
          <w:szCs w:val="14"/>
        </w:rPr>
        <w:t>x</w:t>
      </w:r>
      <w:r w:rsidRPr="000A5130">
        <w:rPr>
          <w:rFonts w:ascii="Arial" w:eastAsia="ArialNarrow" w:hAnsi="Arial" w:cs="Arial"/>
          <w:sz w:val="16"/>
          <w:szCs w:val="14"/>
        </w:rPr>
        <w:t xml:space="preserve">) </w:t>
      </w:r>
      <w:r w:rsidRPr="000A5130">
        <w:rPr>
          <w:rFonts w:ascii="Arial" w:eastAsia="SymbolMT" w:hAnsi="Arial" w:cs="Arial"/>
          <w:sz w:val="16"/>
          <w:szCs w:val="14"/>
        </w:rPr>
        <w:t>→</w:t>
      </w:r>
      <w:r w:rsidRPr="000A5130">
        <w:rPr>
          <w:rFonts w:ascii="Arial" w:hAnsi="Arial" w:cs="Arial"/>
          <w:i/>
          <w:iCs/>
          <w:sz w:val="16"/>
          <w:szCs w:val="14"/>
        </w:rPr>
        <w:t xml:space="preserve">Т </w:t>
      </w:r>
      <w:r w:rsidRPr="000A5130">
        <w:rPr>
          <w:rFonts w:ascii="Arial" w:eastAsia="ArialNarrow" w:hAnsi="Arial" w:cs="Arial"/>
          <w:sz w:val="16"/>
          <w:szCs w:val="14"/>
        </w:rPr>
        <w:t xml:space="preserve">се отменя (абортира) – </w:t>
      </w:r>
      <w:r w:rsidRPr="000A5130">
        <w:rPr>
          <w:rFonts w:ascii="Arial" w:hAnsi="Arial" w:cs="Arial"/>
          <w:i/>
          <w:iCs/>
          <w:sz w:val="16"/>
          <w:szCs w:val="14"/>
        </w:rPr>
        <w:t xml:space="preserve">х </w:t>
      </w:r>
      <w:r w:rsidRPr="000A5130">
        <w:rPr>
          <w:rFonts w:ascii="Arial" w:eastAsia="ArialNarrow" w:hAnsi="Arial" w:cs="Arial"/>
          <w:sz w:val="16"/>
          <w:szCs w:val="14"/>
        </w:rPr>
        <w:t xml:space="preserve">е прочетен след старта на </w:t>
      </w:r>
      <w:r w:rsidRPr="000A5130">
        <w:rPr>
          <w:rFonts w:ascii="Arial" w:hAnsi="Arial" w:cs="Arial"/>
          <w:i/>
          <w:iCs/>
          <w:sz w:val="16"/>
          <w:szCs w:val="14"/>
        </w:rPr>
        <w:t>Т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sz w:val="16"/>
          <w:szCs w:val="14"/>
        </w:rPr>
      </w:pPr>
      <w:r w:rsidRPr="000A5130">
        <w:rPr>
          <w:rFonts w:ascii="Arial" w:eastAsia="ArialNarrow" w:hAnsi="Arial" w:cs="Arial"/>
          <w:sz w:val="16"/>
          <w:szCs w:val="14"/>
        </w:rPr>
        <w:t>при заявка write(</w:t>
      </w:r>
      <w:r w:rsidRPr="000A5130">
        <w:rPr>
          <w:rFonts w:ascii="Arial" w:hAnsi="Arial" w:cs="Arial"/>
          <w:i/>
          <w:iCs/>
          <w:sz w:val="16"/>
          <w:szCs w:val="14"/>
        </w:rPr>
        <w:t>T</w:t>
      </w:r>
      <w:r w:rsidRPr="000A5130">
        <w:rPr>
          <w:rFonts w:ascii="Arial" w:eastAsia="ArialNarrow" w:hAnsi="Arial" w:cs="Arial"/>
          <w:sz w:val="16"/>
          <w:szCs w:val="14"/>
        </w:rPr>
        <w:t xml:space="preserve">, </w:t>
      </w:r>
      <w:r w:rsidRPr="000A5130">
        <w:rPr>
          <w:rFonts w:ascii="Arial" w:hAnsi="Arial" w:cs="Arial"/>
          <w:i/>
          <w:iCs/>
          <w:sz w:val="16"/>
          <w:szCs w:val="14"/>
        </w:rPr>
        <w:t>x</w:t>
      </w:r>
      <w:r w:rsidRPr="000A5130">
        <w:rPr>
          <w:rFonts w:ascii="Arial" w:eastAsia="ArialNarrow" w:hAnsi="Arial" w:cs="Arial"/>
          <w:sz w:val="16"/>
          <w:szCs w:val="14"/>
        </w:rPr>
        <w:t xml:space="preserve">): </w:t>
      </w:r>
      <w:r w:rsidRPr="000A5130">
        <w:rPr>
          <w:rFonts w:ascii="Arial" w:hAnsi="Arial" w:cs="Arial"/>
          <w:i/>
          <w:iCs/>
          <w:sz w:val="16"/>
          <w:szCs w:val="14"/>
        </w:rPr>
        <w:t>s</w:t>
      </w:r>
      <w:r w:rsidRPr="000A5130">
        <w:rPr>
          <w:rFonts w:ascii="Arial" w:eastAsia="ArialNarrow" w:hAnsi="Arial" w:cs="Arial"/>
          <w:sz w:val="16"/>
          <w:szCs w:val="14"/>
        </w:rPr>
        <w:t>(</w:t>
      </w:r>
      <w:r w:rsidRPr="000A5130">
        <w:rPr>
          <w:rFonts w:ascii="Arial" w:hAnsi="Arial" w:cs="Arial"/>
          <w:i/>
          <w:iCs/>
          <w:sz w:val="16"/>
          <w:szCs w:val="14"/>
        </w:rPr>
        <w:t>T</w:t>
      </w:r>
      <w:r w:rsidRPr="000A5130">
        <w:rPr>
          <w:rFonts w:ascii="Arial" w:eastAsia="ArialNarrow" w:hAnsi="Arial" w:cs="Arial"/>
          <w:sz w:val="16"/>
          <w:szCs w:val="14"/>
        </w:rPr>
        <w:t xml:space="preserve">) &gt; </w:t>
      </w:r>
      <w:r w:rsidRPr="000A5130">
        <w:rPr>
          <w:rFonts w:ascii="Arial" w:hAnsi="Arial" w:cs="Arial"/>
          <w:i/>
          <w:iCs/>
          <w:sz w:val="16"/>
          <w:szCs w:val="14"/>
        </w:rPr>
        <w:t>sr</w:t>
      </w:r>
      <w:r w:rsidRPr="000A5130">
        <w:rPr>
          <w:rFonts w:ascii="Arial" w:eastAsia="ArialNarrow" w:hAnsi="Arial" w:cs="Arial"/>
          <w:sz w:val="16"/>
          <w:szCs w:val="14"/>
        </w:rPr>
        <w:t>(</w:t>
      </w:r>
      <w:r w:rsidRPr="000A5130">
        <w:rPr>
          <w:rFonts w:ascii="Arial" w:hAnsi="Arial" w:cs="Arial"/>
          <w:i/>
          <w:iCs/>
          <w:sz w:val="16"/>
          <w:szCs w:val="14"/>
        </w:rPr>
        <w:t>x</w:t>
      </w:r>
      <w:r w:rsidRPr="000A5130">
        <w:rPr>
          <w:rFonts w:ascii="Arial" w:eastAsia="ArialNarrow" w:hAnsi="Arial" w:cs="Arial"/>
          <w:sz w:val="16"/>
          <w:szCs w:val="14"/>
        </w:rPr>
        <w:t xml:space="preserve">) </w:t>
      </w:r>
      <w:r w:rsidRPr="000A5130">
        <w:rPr>
          <w:rFonts w:ascii="Arial" w:eastAsia="SymbolMT" w:hAnsi="Arial" w:cs="Arial"/>
          <w:sz w:val="16"/>
          <w:szCs w:val="14"/>
        </w:rPr>
        <w:t xml:space="preserve">→ </w:t>
      </w:r>
      <w:r w:rsidRPr="000A5130">
        <w:rPr>
          <w:rFonts w:ascii="Arial" w:eastAsia="ArialNarrow" w:hAnsi="Arial" w:cs="Arial"/>
          <w:sz w:val="16"/>
          <w:szCs w:val="14"/>
        </w:rPr>
        <w:t xml:space="preserve">заявката на </w:t>
      </w:r>
      <w:r w:rsidRPr="000A5130">
        <w:rPr>
          <w:rFonts w:ascii="Arial" w:hAnsi="Arial" w:cs="Arial"/>
          <w:i/>
          <w:iCs/>
          <w:sz w:val="16"/>
          <w:szCs w:val="14"/>
        </w:rPr>
        <w:t xml:space="preserve">Т </w:t>
      </w:r>
      <w:r w:rsidRPr="000A5130">
        <w:rPr>
          <w:rFonts w:ascii="Arial" w:eastAsia="ArialNarrow" w:hAnsi="Arial" w:cs="Arial"/>
          <w:sz w:val="16"/>
          <w:szCs w:val="14"/>
        </w:rPr>
        <w:t xml:space="preserve">се потвърждава, като </w:t>
      </w:r>
      <w:r w:rsidRPr="000A5130">
        <w:rPr>
          <w:rFonts w:ascii="Arial" w:hAnsi="Arial" w:cs="Arial"/>
          <w:i/>
          <w:iCs/>
          <w:sz w:val="16"/>
          <w:szCs w:val="14"/>
        </w:rPr>
        <w:t>sw</w:t>
      </w:r>
      <w:r w:rsidRPr="000A5130">
        <w:rPr>
          <w:rFonts w:ascii="Arial" w:eastAsia="ArialNarrow" w:hAnsi="Arial" w:cs="Arial"/>
          <w:sz w:val="16"/>
          <w:szCs w:val="14"/>
        </w:rPr>
        <w:t>(</w:t>
      </w:r>
      <w:r w:rsidRPr="000A5130">
        <w:rPr>
          <w:rFonts w:ascii="Arial" w:hAnsi="Arial" w:cs="Arial"/>
          <w:i/>
          <w:iCs/>
          <w:sz w:val="16"/>
          <w:szCs w:val="14"/>
        </w:rPr>
        <w:t>x</w:t>
      </w:r>
      <w:r w:rsidRPr="000A5130">
        <w:rPr>
          <w:rFonts w:ascii="Arial" w:eastAsia="ArialNarrow" w:hAnsi="Arial" w:cs="Arial"/>
          <w:sz w:val="16"/>
          <w:szCs w:val="14"/>
        </w:rPr>
        <w:t>) = max{</w:t>
      </w:r>
      <w:r w:rsidRPr="000A5130">
        <w:rPr>
          <w:rFonts w:ascii="Arial" w:hAnsi="Arial" w:cs="Arial"/>
          <w:i/>
          <w:iCs/>
          <w:sz w:val="16"/>
          <w:szCs w:val="14"/>
        </w:rPr>
        <w:t>s</w:t>
      </w:r>
      <w:r w:rsidRPr="000A5130">
        <w:rPr>
          <w:rFonts w:ascii="Arial" w:eastAsia="ArialNarrow" w:hAnsi="Arial" w:cs="Arial"/>
          <w:sz w:val="16"/>
          <w:szCs w:val="14"/>
        </w:rPr>
        <w:t>(</w:t>
      </w:r>
      <w:r w:rsidRPr="000A5130">
        <w:rPr>
          <w:rFonts w:ascii="Arial" w:hAnsi="Arial" w:cs="Arial"/>
          <w:i/>
          <w:iCs/>
          <w:sz w:val="16"/>
          <w:szCs w:val="14"/>
        </w:rPr>
        <w:t>T</w:t>
      </w:r>
      <w:r w:rsidRPr="000A5130">
        <w:rPr>
          <w:rFonts w:ascii="Arial" w:eastAsia="ArialNarrow" w:hAnsi="Arial" w:cs="Arial"/>
          <w:sz w:val="16"/>
          <w:szCs w:val="14"/>
        </w:rPr>
        <w:t>),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Pr="000A5130">
        <w:rPr>
          <w:rFonts w:ascii="Arial" w:hAnsi="Arial" w:cs="Arial"/>
          <w:i/>
          <w:iCs/>
          <w:sz w:val="16"/>
          <w:szCs w:val="14"/>
        </w:rPr>
        <w:t>sw</w:t>
      </w:r>
      <w:r w:rsidRPr="000A5130">
        <w:rPr>
          <w:rFonts w:ascii="Arial" w:eastAsia="ArialNarrow" w:hAnsi="Arial" w:cs="Arial"/>
          <w:sz w:val="16"/>
          <w:szCs w:val="14"/>
        </w:rPr>
        <w:t>(</w:t>
      </w:r>
      <w:r w:rsidRPr="000A5130">
        <w:rPr>
          <w:rFonts w:ascii="Arial" w:hAnsi="Arial" w:cs="Arial"/>
          <w:i/>
          <w:iCs/>
          <w:sz w:val="16"/>
          <w:szCs w:val="14"/>
        </w:rPr>
        <w:t>x</w:t>
      </w:r>
      <w:r w:rsidRPr="000A5130">
        <w:rPr>
          <w:rFonts w:ascii="Arial" w:eastAsia="ArialNarrow" w:hAnsi="Arial" w:cs="Arial"/>
          <w:sz w:val="16"/>
          <w:szCs w:val="14"/>
        </w:rPr>
        <w:t>)}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sz w:val="16"/>
          <w:szCs w:val="14"/>
        </w:rPr>
        <w:t>примери – фиг. 11.25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sz w:val="16"/>
          <w:szCs w:val="14"/>
        </w:rPr>
        <w:t>планирането с времеви марки води по-често до отмяна на транзакции от това със заключване,</w:t>
      </w:r>
    </w:p>
    <w:p w:rsidR="009F2BD0" w:rsidRPr="000A5130" w:rsidRDefault="009F2BD0" w:rsidP="00717B41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sz w:val="16"/>
          <w:szCs w:val="14"/>
          <w:lang w:val="en-US"/>
        </w:rPr>
      </w:pPr>
      <w:r w:rsidRPr="000A5130">
        <w:rPr>
          <w:rFonts w:ascii="Arial" w:eastAsia="ArialNarrow" w:hAnsi="Arial" w:cs="Arial"/>
          <w:sz w:val="16"/>
          <w:szCs w:val="14"/>
        </w:rPr>
        <w:t>защото отменя транзакции, които при заключването само биха били отложени; същевремнно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sz w:val="16"/>
          <w:szCs w:val="14"/>
        </w:rPr>
        <w:t>при времевото маркиране не възниква мъртва точка (поради уникалността и маркиравката на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Pr="000A5130">
        <w:rPr>
          <w:rFonts w:ascii="Arial" w:eastAsia="ArialNarrow" w:hAnsi="Arial" w:cs="Arial"/>
          <w:sz w:val="16"/>
          <w:szCs w:val="14"/>
        </w:rPr>
        <w:t>данните)</w:t>
      </w:r>
    </w:p>
    <w:p w:rsidR="009F2BD0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4"/>
        </w:rPr>
      </w:pPr>
      <w:r w:rsidRPr="000A5130">
        <w:rPr>
          <w:rFonts w:ascii="Arial" w:hAnsi="Arial" w:cs="Arial"/>
          <w:b/>
          <w:sz w:val="16"/>
          <w:szCs w:val="14"/>
        </w:rPr>
        <w:t>Оптимистично планиране с времеви марки</w:t>
      </w:r>
    </w:p>
    <w:p w:rsidR="00717B41" w:rsidRPr="000A5130" w:rsidRDefault="00717B41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sz w:val="16"/>
          <w:szCs w:val="14"/>
        </w:rPr>
      </w:pPr>
      <w:r w:rsidRPr="000A5130">
        <w:rPr>
          <w:rFonts w:ascii="Arial" w:eastAsia="ArialNarrow" w:hAnsi="Arial" w:cs="Arial"/>
          <w:sz w:val="16"/>
          <w:szCs w:val="14"/>
        </w:rPr>
        <w:t xml:space="preserve">- </w:t>
      </w:r>
      <w:r w:rsidR="009F2BD0" w:rsidRPr="000A5130">
        <w:rPr>
          <w:rFonts w:ascii="Arial" w:eastAsia="ArialNarrow" w:hAnsi="Arial" w:cs="Arial"/>
          <w:sz w:val="16"/>
          <w:szCs w:val="14"/>
        </w:rPr>
        <w:t>конкурентните транзакции се изпълняват докрай без заключване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sz w:val="16"/>
          <w:szCs w:val="14"/>
        </w:rPr>
        <w:t>и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sz w:val="16"/>
          <w:szCs w:val="14"/>
        </w:rPr>
        <w:t>сравняване на времеви марки, като същевременно се регистрират</w:t>
      </w:r>
      <w:r w:rsidRPr="000A5130">
        <w:rPr>
          <w:rFonts w:ascii="Arial" w:eastAsia="ArialNarrow" w:hAnsi="Arial" w:cs="Arial"/>
          <w:sz w:val="16"/>
          <w:szCs w:val="14"/>
        </w:rPr>
        <w:t xml:space="preserve"> </w:t>
      </w:r>
      <w:r w:rsidR="009F2BD0" w:rsidRPr="000A5130">
        <w:rPr>
          <w:rFonts w:ascii="Arial" w:eastAsia="ArialNarrow" w:hAnsi="Arial" w:cs="Arial"/>
          <w:sz w:val="16"/>
          <w:szCs w:val="14"/>
        </w:rPr>
        <w:t>всички обекти данни, д , върху които е изпълнено четене или запис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</w:p>
    <w:p w:rsidR="009F2BD0" w:rsidRPr="000A5130" w:rsidRDefault="00717B41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sz w:val="16"/>
          <w:szCs w:val="14"/>
        </w:rPr>
      </w:pPr>
      <w:r w:rsidRPr="000A5130">
        <w:rPr>
          <w:rFonts w:ascii="Arial" w:eastAsia="ArialNarrow" w:hAnsi="Arial" w:cs="Arial"/>
          <w:sz w:val="16"/>
          <w:szCs w:val="14"/>
        </w:rPr>
        <w:t xml:space="preserve">- </w:t>
      </w:r>
      <w:r w:rsidR="009F2BD0" w:rsidRPr="000A5130">
        <w:rPr>
          <w:rFonts w:ascii="Arial" w:eastAsia="ArialNarrow" w:hAnsi="Arial" w:cs="Arial"/>
          <w:sz w:val="16"/>
          <w:szCs w:val="14"/>
        </w:rPr>
        <w:t>в края на транзакцията се проверява дали нейните операции са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sz w:val="16"/>
          <w:szCs w:val="14"/>
        </w:rPr>
        <w:t>консистентни на операциите на останалите конкурентни транзакци и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sz w:val="16"/>
          <w:szCs w:val="14"/>
        </w:rPr>
        <w:t>при откриване на промяна в даден обект след стартирането на тази</w:t>
      </w:r>
    </w:p>
    <w:p w:rsidR="00717B41" w:rsidRPr="000A5130" w:rsidRDefault="009F2BD0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sz w:val="16"/>
          <w:szCs w:val="14"/>
        </w:rPr>
      </w:pPr>
      <w:r w:rsidRPr="000A5130">
        <w:rPr>
          <w:rFonts w:ascii="Arial" w:eastAsia="ArialNarrow" w:hAnsi="Arial" w:cs="Arial"/>
          <w:sz w:val="16"/>
          <w:szCs w:val="14"/>
        </w:rPr>
        <w:t>транзакция, тя се отменя (аналогия с песимистичното времево</w:t>
      </w:r>
      <w:r w:rsidR="00717B41" w:rsidRPr="000A5130">
        <w:rPr>
          <w:rFonts w:ascii="Arial" w:eastAsia="ArialNarrow" w:hAnsi="Arial" w:cs="Arial"/>
          <w:sz w:val="16"/>
          <w:szCs w:val="14"/>
        </w:rPr>
        <w:t xml:space="preserve"> </w:t>
      </w:r>
      <w:r w:rsidRPr="000A5130">
        <w:rPr>
          <w:rFonts w:ascii="Arial" w:eastAsia="ArialNarrow" w:hAnsi="Arial" w:cs="Arial"/>
          <w:sz w:val="16"/>
          <w:szCs w:val="14"/>
        </w:rPr>
        <w:t>планиране)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</w:p>
    <w:p w:rsidR="00717B41" w:rsidRPr="000A5130" w:rsidRDefault="00717B41" w:rsidP="00DF1FE8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sz w:val="16"/>
          <w:szCs w:val="14"/>
        </w:rPr>
      </w:pPr>
      <w:r w:rsidRPr="000A5130">
        <w:rPr>
          <w:rFonts w:ascii="Arial" w:eastAsia="ArialNarrow" w:hAnsi="Arial" w:cs="Arial"/>
          <w:sz w:val="16"/>
          <w:szCs w:val="14"/>
        </w:rPr>
        <w:t xml:space="preserve">- </w:t>
      </w:r>
      <w:r w:rsidR="009F2BD0" w:rsidRPr="000A5130">
        <w:rPr>
          <w:rFonts w:ascii="Arial" w:eastAsia="ArialNarrow" w:hAnsi="Arial" w:cs="Arial"/>
          <w:sz w:val="16"/>
          <w:szCs w:val="14"/>
        </w:rPr>
        <w:t>това планиране се имплементира с резервирано работно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sz w:val="16"/>
          <w:szCs w:val="14"/>
        </w:rPr>
        <w:t>пространство за всяка транзакция, чието съдържание се записва във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sz w:val="16"/>
          <w:szCs w:val="14"/>
        </w:rPr>
        <w:t>файловата система само при успешно изпълнение на транзакцията</w:t>
      </w:r>
    </w:p>
    <w:p w:rsidR="009F2BD0" w:rsidRPr="000A5130" w:rsidRDefault="00717B41" w:rsidP="00717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4"/>
          <w:lang w:val="en-US"/>
        </w:rPr>
      </w:pPr>
      <w:r w:rsidRPr="000A5130">
        <w:rPr>
          <w:rFonts w:ascii="Arial" w:eastAsia="ArialNarrow" w:hAnsi="Arial" w:cs="Arial"/>
          <w:sz w:val="16"/>
          <w:szCs w:val="14"/>
        </w:rPr>
        <w:t>-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sz w:val="16"/>
          <w:szCs w:val="14"/>
        </w:rPr>
        <w:t>особености на оптимистичното планиране: висок паралелизъм – няма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sz w:val="16"/>
          <w:szCs w:val="14"/>
        </w:rPr>
        <w:t>отлагане и мъртви точки – но при отмяна на транзакция, тя се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sz w:val="16"/>
          <w:szCs w:val="14"/>
        </w:rPr>
        <w:t>рестартира отначало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sz w:val="16"/>
          <w:szCs w:val="14"/>
        </w:rPr>
        <w:t>при високо натоварване на РС (</w:t>
      </w:r>
      <w:r w:rsidR="009F2BD0" w:rsidRPr="000A5130">
        <w:rPr>
          <w:rFonts w:ascii="Arial" w:eastAsia="SymbolMT" w:hAnsi="Arial" w:cs="Arial"/>
          <w:sz w:val="16"/>
          <w:szCs w:val="14"/>
        </w:rPr>
        <w:t xml:space="preserve">ρ </w:t>
      </w:r>
      <w:r w:rsidR="009F2BD0" w:rsidRPr="000A5130">
        <w:rPr>
          <w:rFonts w:ascii="Arial" w:eastAsia="ArialNarrow" w:hAnsi="Arial" w:cs="Arial"/>
          <w:sz w:val="16"/>
          <w:szCs w:val="14"/>
        </w:rPr>
        <w:t>&gt;80%) производителността е по-лоша от тази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sz w:val="16"/>
          <w:szCs w:val="14"/>
        </w:rPr>
        <w:t>на песимистичното планиране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sz w:val="16"/>
          <w:szCs w:val="14"/>
        </w:rPr>
        <w:t>рядко се прилага за РС и понеже се</w:t>
      </w:r>
      <w:r w:rsidR="002544F0" w:rsidRPr="000A5130">
        <w:rPr>
          <w:rFonts w:ascii="Arial" w:eastAsia="ArialNarrow" w:hAnsi="Arial" w:cs="Arial"/>
          <w:sz w:val="16"/>
          <w:szCs w:val="14"/>
          <w:lang w:val="en-US"/>
        </w:rPr>
        <w:t xml:space="preserve"> </w:t>
      </w:r>
      <w:r w:rsidR="009F2BD0" w:rsidRPr="000A5130">
        <w:rPr>
          <w:rFonts w:ascii="Arial" w:eastAsia="ArialNarrow" w:hAnsi="Arial" w:cs="Arial"/>
          <w:sz w:val="16"/>
          <w:szCs w:val="14"/>
        </w:rPr>
        <w:t>възприема като по-сложно за</w:t>
      </w:r>
      <w:r w:rsidRPr="000A5130">
        <w:rPr>
          <w:rFonts w:ascii="Arial" w:eastAsia="ArialNarrow" w:hAnsi="Arial" w:cs="Arial"/>
          <w:sz w:val="16"/>
          <w:szCs w:val="14"/>
        </w:rPr>
        <w:t xml:space="preserve"> </w:t>
      </w:r>
      <w:r w:rsidR="009F2BD0" w:rsidRPr="000A5130">
        <w:rPr>
          <w:rFonts w:ascii="Arial" w:eastAsia="ArialNarrow" w:hAnsi="Arial" w:cs="Arial"/>
          <w:sz w:val="16"/>
          <w:szCs w:val="14"/>
        </w:rPr>
        <w:t>имплементация</w:t>
      </w:r>
    </w:p>
    <w:sectPr w:rsidR="009F2BD0" w:rsidRPr="000A5130" w:rsidSect="00E17946">
      <w:pgSz w:w="11906" w:h="16838"/>
      <w:pgMar w:top="567" w:right="567" w:bottom="567" w:left="567" w:header="708" w:footer="708" w:gutter="0"/>
      <w:cols w:num="3" w:space="17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defaultTabStop w:val="708"/>
  <w:hyphenationZone w:val="425"/>
  <w:drawingGridHorizontalSpacing w:val="110"/>
  <w:displayHorizontalDrawingGridEvery w:val="2"/>
  <w:characterSpacingControl w:val="doNotCompress"/>
  <w:compat/>
  <w:rsids>
    <w:rsidRoot w:val="009F2BD0"/>
    <w:rsid w:val="000A5130"/>
    <w:rsid w:val="00191701"/>
    <w:rsid w:val="001C1F2D"/>
    <w:rsid w:val="002544F0"/>
    <w:rsid w:val="00404E78"/>
    <w:rsid w:val="00525079"/>
    <w:rsid w:val="00666ACD"/>
    <w:rsid w:val="00717B41"/>
    <w:rsid w:val="009E1E55"/>
    <w:rsid w:val="009F2BD0"/>
    <w:rsid w:val="00CA42C6"/>
    <w:rsid w:val="00DF1FE8"/>
    <w:rsid w:val="00E1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E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2822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Hristo</dc:creator>
  <cp:lastModifiedBy>vesi</cp:lastModifiedBy>
  <cp:revision>5</cp:revision>
  <dcterms:created xsi:type="dcterms:W3CDTF">2010-06-16T13:33:00Z</dcterms:created>
  <dcterms:modified xsi:type="dcterms:W3CDTF">2012-06-26T14:37:00Z</dcterms:modified>
</cp:coreProperties>
</file>